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85D478" w14:textId="77777777" w:rsidR="00BC695E" w:rsidRPr="004219A0" w:rsidRDefault="00310CF8">
      <w:pPr>
        <w:jc w:val="center"/>
        <w:rPr>
          <w:rFonts w:ascii="Playfair Display" w:hAnsi="Playfair Display"/>
          <w:b/>
          <w:bCs/>
          <w:color w:val="2F5496"/>
          <w:sz w:val="160"/>
          <w:szCs w:val="160"/>
          <w:lang w:val="de-CH"/>
        </w:rPr>
      </w:pPr>
      <w:r w:rsidRPr="004219A0">
        <w:rPr>
          <w:rFonts w:ascii="Playfair Display" w:hAnsi="Playfair Display"/>
          <w:b/>
          <w:bCs/>
          <w:color w:val="2F5496"/>
          <w:sz w:val="160"/>
          <w:szCs w:val="160"/>
          <w:lang w:val="de-CH"/>
        </w:rPr>
        <w:t>Persönliche Erweckung</w:t>
      </w:r>
    </w:p>
    <w:p w14:paraId="29349F4A" w14:textId="77777777" w:rsidR="00BC695E" w:rsidRPr="004219A0" w:rsidRDefault="00310CF8">
      <w:pPr>
        <w:jc w:val="center"/>
        <w:rPr>
          <w:rFonts w:ascii="Playfair Display" w:hAnsi="Playfair Display"/>
          <w:i/>
          <w:iCs/>
          <w:color w:val="2F5496"/>
          <w:sz w:val="60"/>
          <w:szCs w:val="60"/>
          <w:lang w:val="de-CH"/>
        </w:rPr>
      </w:pPr>
      <w:r w:rsidRPr="004219A0">
        <w:rPr>
          <w:rFonts w:ascii="Playfair Display" w:hAnsi="Playfair Display"/>
          <w:i/>
          <w:iCs/>
          <w:color w:val="2F5496"/>
          <w:sz w:val="60"/>
          <w:szCs w:val="60"/>
          <w:lang w:val="de-CH"/>
        </w:rPr>
        <w:t>Handbuch für den Lehrer</w:t>
      </w:r>
    </w:p>
    <w:p w14:paraId="0C8AE719" w14:textId="77777777" w:rsidR="00E42EB1" w:rsidRPr="004219A0" w:rsidRDefault="00E42EB1" w:rsidP="004A33DD">
      <w:pPr>
        <w:rPr>
          <w:lang w:val="de-CH"/>
        </w:rPr>
      </w:pPr>
    </w:p>
    <w:p w14:paraId="47D05B76" w14:textId="77777777" w:rsidR="00B17686" w:rsidRPr="004219A0" w:rsidRDefault="00B17686" w:rsidP="004A33DD">
      <w:pPr>
        <w:rPr>
          <w:lang w:val="de-CH"/>
        </w:rPr>
      </w:pPr>
    </w:p>
    <w:p w14:paraId="1F518C3F" w14:textId="77777777" w:rsidR="00B17686" w:rsidRPr="004219A0" w:rsidRDefault="00B17686" w:rsidP="004A33DD">
      <w:pPr>
        <w:rPr>
          <w:lang w:val="de-CH"/>
        </w:rPr>
      </w:pPr>
    </w:p>
    <w:p w14:paraId="167E0037" w14:textId="77777777" w:rsidR="00B17686" w:rsidRPr="004219A0" w:rsidRDefault="00B17686" w:rsidP="004A33DD">
      <w:pPr>
        <w:rPr>
          <w:lang w:val="de-CH"/>
        </w:rPr>
      </w:pPr>
    </w:p>
    <w:p w14:paraId="7ADB01B6" w14:textId="77777777" w:rsidR="00B17686" w:rsidRPr="004219A0" w:rsidRDefault="00B17686" w:rsidP="004A33DD">
      <w:pPr>
        <w:rPr>
          <w:lang w:val="de-CH"/>
        </w:rPr>
      </w:pPr>
    </w:p>
    <w:p w14:paraId="62CFAD5A" w14:textId="77777777" w:rsidR="00BC695E" w:rsidRPr="004219A0" w:rsidRDefault="00310CF8">
      <w:pPr>
        <w:jc w:val="center"/>
        <w:rPr>
          <w:sz w:val="32"/>
          <w:lang w:val="de-CH"/>
        </w:rPr>
      </w:pPr>
      <w:r w:rsidRPr="004219A0">
        <w:rPr>
          <w:sz w:val="32"/>
          <w:lang w:val="de-CH"/>
        </w:rPr>
        <w:t>von</w:t>
      </w:r>
    </w:p>
    <w:p w14:paraId="543A485F" w14:textId="77777777" w:rsidR="00BC695E" w:rsidRPr="004219A0" w:rsidRDefault="00310CF8">
      <w:pPr>
        <w:jc w:val="center"/>
        <w:rPr>
          <w:sz w:val="32"/>
          <w:lang w:val="de-CH"/>
        </w:rPr>
      </w:pPr>
      <w:r w:rsidRPr="004219A0">
        <w:rPr>
          <w:sz w:val="32"/>
          <w:lang w:val="de-CH"/>
        </w:rPr>
        <w:t xml:space="preserve">Roger </w:t>
      </w:r>
      <w:proofErr w:type="spellStart"/>
      <w:r w:rsidRPr="004219A0">
        <w:rPr>
          <w:sz w:val="32"/>
          <w:lang w:val="de-CH"/>
        </w:rPr>
        <w:t>Smalling</w:t>
      </w:r>
      <w:proofErr w:type="spellEnd"/>
      <w:r w:rsidRPr="004219A0">
        <w:rPr>
          <w:sz w:val="32"/>
          <w:lang w:val="de-CH"/>
        </w:rPr>
        <w:t xml:space="preserve">, </w:t>
      </w:r>
      <w:proofErr w:type="spellStart"/>
      <w:r w:rsidRPr="004219A0">
        <w:rPr>
          <w:sz w:val="32"/>
          <w:lang w:val="de-CH"/>
        </w:rPr>
        <w:t>D.Min</w:t>
      </w:r>
      <w:proofErr w:type="spellEnd"/>
    </w:p>
    <w:p w14:paraId="143936C2" w14:textId="77777777" w:rsidR="00FA6B18" w:rsidRPr="004219A0" w:rsidRDefault="00FA6B18" w:rsidP="00C42CFE">
      <w:pPr>
        <w:rPr>
          <w:lang w:val="de-CH"/>
        </w:rPr>
      </w:pPr>
    </w:p>
    <w:p w14:paraId="71F67B2D" w14:textId="77777777" w:rsidR="00B17686" w:rsidRPr="004219A0" w:rsidRDefault="00B17686" w:rsidP="00C42CFE">
      <w:pPr>
        <w:rPr>
          <w:lang w:val="de-CH"/>
        </w:rPr>
      </w:pPr>
    </w:p>
    <w:p w14:paraId="17E07139" w14:textId="77777777" w:rsidR="00B17686" w:rsidRPr="004219A0" w:rsidRDefault="00B17686" w:rsidP="00C42CFE">
      <w:pPr>
        <w:rPr>
          <w:lang w:val="de-CH"/>
        </w:rPr>
      </w:pPr>
    </w:p>
    <w:p w14:paraId="1864658F" w14:textId="77777777" w:rsidR="00B17686" w:rsidRPr="004219A0" w:rsidRDefault="00B17686" w:rsidP="00C42CFE">
      <w:pPr>
        <w:rPr>
          <w:lang w:val="de-CH"/>
        </w:rPr>
      </w:pPr>
    </w:p>
    <w:p w14:paraId="5E98EE39" w14:textId="77777777" w:rsidR="00B17686" w:rsidRPr="004219A0" w:rsidRDefault="00B17686" w:rsidP="00C42CFE">
      <w:pPr>
        <w:rPr>
          <w:lang w:val="de-CH"/>
        </w:rPr>
      </w:pPr>
    </w:p>
    <w:p w14:paraId="2BF7E14B" w14:textId="77777777" w:rsidR="00B17686" w:rsidRPr="004219A0" w:rsidRDefault="00B17686" w:rsidP="00C42CFE">
      <w:pPr>
        <w:rPr>
          <w:lang w:val="de-CH"/>
        </w:rPr>
      </w:pPr>
    </w:p>
    <w:p w14:paraId="5F8AB2E4" w14:textId="77777777" w:rsidR="00B17686" w:rsidRPr="004219A0" w:rsidRDefault="00B17686" w:rsidP="00C42CFE">
      <w:pPr>
        <w:rPr>
          <w:lang w:val="de-CH"/>
        </w:rPr>
      </w:pPr>
    </w:p>
    <w:p w14:paraId="66FDBAF4" w14:textId="77777777" w:rsidR="00B17686" w:rsidRPr="004219A0" w:rsidRDefault="00B17686" w:rsidP="00C42CFE">
      <w:pPr>
        <w:rPr>
          <w:lang w:val="de-CH"/>
        </w:rPr>
      </w:pPr>
    </w:p>
    <w:p w14:paraId="2EFA1296" w14:textId="77777777" w:rsidR="00B17686" w:rsidRPr="004219A0" w:rsidRDefault="00B17686" w:rsidP="00C42CFE">
      <w:pPr>
        <w:rPr>
          <w:lang w:val="de-CH"/>
        </w:rPr>
      </w:pPr>
    </w:p>
    <w:p w14:paraId="4AA7C634" w14:textId="77777777" w:rsidR="00B17686" w:rsidRPr="004219A0" w:rsidRDefault="00B17686" w:rsidP="00C42CFE">
      <w:pPr>
        <w:rPr>
          <w:lang w:val="de-CH"/>
        </w:rPr>
      </w:pPr>
    </w:p>
    <w:p w14:paraId="216B9E32" w14:textId="77777777" w:rsidR="00B17686" w:rsidRPr="004219A0" w:rsidRDefault="00B17686" w:rsidP="00C42CFE">
      <w:pPr>
        <w:rPr>
          <w:lang w:val="de-CH"/>
        </w:rPr>
      </w:pPr>
    </w:p>
    <w:p w14:paraId="38A0ADD2" w14:textId="77777777" w:rsidR="00B17686" w:rsidRPr="004219A0" w:rsidRDefault="00B17686" w:rsidP="00C42CFE">
      <w:pPr>
        <w:rPr>
          <w:lang w:val="de-CH"/>
        </w:rPr>
      </w:pPr>
    </w:p>
    <w:p w14:paraId="073919F9" w14:textId="77777777" w:rsidR="00B17686" w:rsidRPr="004219A0" w:rsidRDefault="00B17686" w:rsidP="00C42CFE">
      <w:pPr>
        <w:rPr>
          <w:lang w:val="de-CH"/>
        </w:rPr>
      </w:pPr>
    </w:p>
    <w:p w14:paraId="34A62047" w14:textId="77777777" w:rsidR="00B17686" w:rsidRPr="004219A0" w:rsidRDefault="00B17686" w:rsidP="00C42CFE">
      <w:pPr>
        <w:rPr>
          <w:lang w:val="de-CH"/>
        </w:rPr>
      </w:pPr>
    </w:p>
    <w:p w14:paraId="64310DD2" w14:textId="77777777" w:rsidR="00B17686" w:rsidRPr="004219A0" w:rsidRDefault="00B17686" w:rsidP="00C42CFE">
      <w:pPr>
        <w:rPr>
          <w:lang w:val="de-CH"/>
        </w:rPr>
      </w:pPr>
    </w:p>
    <w:p w14:paraId="48EC1CD0" w14:textId="77777777" w:rsidR="00B17686" w:rsidRPr="004219A0" w:rsidRDefault="00B17686" w:rsidP="00C42CFE">
      <w:pPr>
        <w:rPr>
          <w:lang w:val="de-CH"/>
        </w:rPr>
      </w:pPr>
    </w:p>
    <w:p w14:paraId="251A2424" w14:textId="77777777" w:rsidR="00B17686" w:rsidRPr="004219A0" w:rsidRDefault="00B17686" w:rsidP="00C42CFE">
      <w:pPr>
        <w:rPr>
          <w:lang w:val="de-CH"/>
        </w:rPr>
      </w:pPr>
    </w:p>
    <w:p w14:paraId="76E944FA" w14:textId="77777777" w:rsidR="00B17686" w:rsidRPr="004219A0" w:rsidRDefault="00B17686" w:rsidP="00C42CFE">
      <w:pPr>
        <w:rPr>
          <w:lang w:val="de-CH"/>
        </w:rPr>
      </w:pPr>
    </w:p>
    <w:p w14:paraId="5AF7519B" w14:textId="77777777" w:rsidR="00BC695E" w:rsidRPr="004219A0" w:rsidRDefault="00310CF8">
      <w:pPr>
        <w:jc w:val="center"/>
        <w:rPr>
          <w:color w:val="0000FF"/>
          <w:u w:val="single" w:color="0000FF"/>
          <w:lang w:val="de-CH"/>
        </w:rPr>
        <w:sectPr w:rsidR="00BC695E" w:rsidRPr="004219A0" w:rsidSect="003764E1">
          <w:endnotePr>
            <w:numFmt w:val="decimal"/>
          </w:endnotePr>
          <w:pgSz w:w="12240" w:h="15840"/>
          <w:pgMar w:top="1440" w:right="1440" w:bottom="1440" w:left="1440" w:header="360" w:footer="360" w:gutter="0"/>
          <w:cols w:space="720"/>
        </w:sectPr>
      </w:pPr>
      <w:r w:rsidRPr="004219A0">
        <w:rPr>
          <w:lang w:val="de-CH"/>
        </w:rPr>
        <w:t xml:space="preserve">Das Buch für diesen Kurs ist für </w:t>
      </w:r>
      <w:r w:rsidRPr="004219A0">
        <w:rPr>
          <w:color w:val="0000FF"/>
          <w:u w:val="single" w:color="0000FF"/>
          <w:lang w:val="de-CH"/>
        </w:rPr>
        <w:t xml:space="preserve">KINDLE </w:t>
      </w:r>
      <w:r w:rsidRPr="004219A0">
        <w:rPr>
          <w:lang w:val="de-CH"/>
        </w:rPr>
        <w:t>verfügbar</w:t>
      </w:r>
    </w:p>
    <w:p w14:paraId="5D029321" w14:textId="77777777" w:rsidR="00BC695E" w:rsidRPr="004219A0" w:rsidRDefault="00310CF8">
      <w:pPr>
        <w:pStyle w:val="Heading2"/>
        <w:rPr>
          <w:lang w:val="de-CH"/>
        </w:rPr>
      </w:pPr>
      <w:r w:rsidRPr="004219A0">
        <w:rPr>
          <w:lang w:val="de-CH"/>
        </w:rPr>
        <w:lastRenderedPageBreak/>
        <w:t xml:space="preserve">Anweisungen für den </w:t>
      </w:r>
      <w:r w:rsidR="00634B4B" w:rsidRPr="004219A0">
        <w:rPr>
          <w:lang w:val="de-CH"/>
        </w:rPr>
        <w:t>Lehrer</w:t>
      </w:r>
    </w:p>
    <w:p w14:paraId="67C22C8C" w14:textId="77777777" w:rsidR="006D345B" w:rsidRPr="004219A0" w:rsidRDefault="006D345B" w:rsidP="006D345B">
      <w:pPr>
        <w:rPr>
          <w:lang w:val="de-CH"/>
        </w:rPr>
      </w:pPr>
    </w:p>
    <w:p w14:paraId="46D34170" w14:textId="061831E9" w:rsidR="00BC695E" w:rsidRPr="004219A0" w:rsidRDefault="00310CF8">
      <w:pPr>
        <w:rPr>
          <w:lang w:val="de-CH"/>
        </w:rPr>
      </w:pPr>
      <w:r w:rsidRPr="004219A0">
        <w:rPr>
          <w:lang w:val="de-CH"/>
        </w:rPr>
        <w:t xml:space="preserve">Christen haben subjektive </w:t>
      </w:r>
      <w:r w:rsidR="00B52705" w:rsidRPr="004219A0">
        <w:rPr>
          <w:lang w:val="de-CH"/>
        </w:rPr>
        <w:t xml:space="preserve">Erfahrungen mit dem Heiligen Geist. Wir werden </w:t>
      </w:r>
      <w:r w:rsidR="00BB3FF5" w:rsidRPr="004219A0">
        <w:rPr>
          <w:lang w:val="de-CH"/>
        </w:rPr>
        <w:t>durch den Geist geführt</w:t>
      </w:r>
      <w:r w:rsidR="006C6AC1">
        <w:rPr>
          <w:rStyle w:val="EndnoteReference"/>
          <w:color w:val="0000FF"/>
        </w:rPr>
        <w:endnoteReference w:id="1"/>
      </w:r>
      <w:r w:rsidR="004219A0" w:rsidRPr="004219A0">
        <w:rPr>
          <w:lang w:val="de-CH"/>
        </w:rPr>
        <w:t xml:space="preserve"> </w:t>
      </w:r>
      <w:r w:rsidR="00B52705" w:rsidRPr="004219A0">
        <w:rPr>
          <w:lang w:val="de-CH"/>
        </w:rPr>
        <w:t xml:space="preserve">und haben das Zeugnis des </w:t>
      </w:r>
      <w:r w:rsidR="009426FC" w:rsidRPr="004219A0">
        <w:rPr>
          <w:lang w:val="de-CH"/>
        </w:rPr>
        <w:t>Geistes.</w:t>
      </w:r>
      <w:r w:rsidR="00340B7A">
        <w:rPr>
          <w:rStyle w:val="EndnoteReference"/>
        </w:rPr>
        <w:endnoteReference w:id="2"/>
      </w:r>
      <w:r w:rsidRPr="004219A0">
        <w:rPr>
          <w:lang w:val="de-CH"/>
        </w:rPr>
        <w:t xml:space="preserve"> Die innere Natur dieser Erfahrungen macht es schwierig, sie zu beschreiben.</w:t>
      </w:r>
    </w:p>
    <w:p w14:paraId="26F619DC" w14:textId="77777777" w:rsidR="00DA665C" w:rsidRPr="004219A0" w:rsidRDefault="00DA665C" w:rsidP="00C42CFE">
      <w:pPr>
        <w:rPr>
          <w:lang w:val="de-CH"/>
        </w:rPr>
      </w:pPr>
    </w:p>
    <w:p w14:paraId="1D3826CF" w14:textId="77777777" w:rsidR="00BC695E" w:rsidRPr="004219A0" w:rsidRDefault="00310CF8">
      <w:pPr>
        <w:rPr>
          <w:lang w:val="de-CH"/>
        </w:rPr>
      </w:pPr>
      <w:r w:rsidRPr="004219A0">
        <w:rPr>
          <w:lang w:val="de-CH"/>
        </w:rPr>
        <w:t>Der Lehrer wird versuchen, diese so zu konkretisieren, dass der Schüler lernen kann, durch die Mittel der Gnade persönlich von Gott zu hören, von Gott geführt zu werden und im Gl</w:t>
      </w:r>
      <w:r w:rsidRPr="004219A0">
        <w:rPr>
          <w:lang w:val="de-CH"/>
        </w:rPr>
        <w:t>auben zu wachsen. Dieser Kurs geht davon aus, dass Christen in dieser Dispensation persönlich und subjektiv durch das Wort, Gebet und Gemeinschaft von Gott hören können, ohne in Mystizismus oder außerbiblische Offenbarung zu verfallen.</w:t>
      </w:r>
    </w:p>
    <w:p w14:paraId="3167B35B" w14:textId="77777777" w:rsidR="00DA665C" w:rsidRPr="004219A0" w:rsidRDefault="00DA665C" w:rsidP="00C42CFE">
      <w:pPr>
        <w:rPr>
          <w:lang w:val="de-CH"/>
        </w:rPr>
      </w:pPr>
    </w:p>
    <w:p w14:paraId="0E3589E6" w14:textId="77777777" w:rsidR="00BC695E" w:rsidRPr="004219A0" w:rsidRDefault="00310CF8">
      <w:pPr>
        <w:pStyle w:val="Heading3"/>
        <w:rPr>
          <w:rFonts w:cs="Arial"/>
          <w:sz w:val="40"/>
          <w:szCs w:val="40"/>
        </w:rPr>
      </w:pPr>
      <w:r w:rsidRPr="004219A0">
        <w:rPr>
          <w:sz w:val="32"/>
          <w:szCs w:val="22"/>
        </w:rPr>
        <w:t>Reformierte Fallstr</w:t>
      </w:r>
      <w:r w:rsidRPr="004219A0">
        <w:rPr>
          <w:sz w:val="32"/>
          <w:szCs w:val="22"/>
        </w:rPr>
        <w:t>icke</w:t>
      </w:r>
    </w:p>
    <w:p w14:paraId="36F806F6" w14:textId="77777777" w:rsidR="00BC695E" w:rsidRPr="004219A0" w:rsidRDefault="00310CF8">
      <w:pPr>
        <w:rPr>
          <w:lang w:val="de-CH"/>
        </w:rPr>
      </w:pPr>
      <w:r w:rsidRPr="004219A0">
        <w:rPr>
          <w:lang w:val="de-CH"/>
        </w:rPr>
        <w:t>Reformierte Lehrer lehnen zu Recht außerbiblische Offenbarungen ab, die von einigen Gruppen praktiziert werden. Dies kann eine negative Reaktion auf die Idee subjektiver geistlicher Erfahrungen hervorrufen. Die Bibel macht jedoch deutlich, dass Christ</w:t>
      </w:r>
      <w:r w:rsidRPr="004219A0">
        <w:rPr>
          <w:lang w:val="de-CH"/>
        </w:rPr>
        <w:t>en vom Geist initiierte Erfahrungen erwarten sollten, durch die wir Gemeinschaft mit Gott haben. Durch die Festlegung einiger biblischer Parameter können Christen das Wandeln im Geist ohne die Gefahren außerbiblischer Offenbarungen und der daraus resultier</w:t>
      </w:r>
      <w:r w:rsidRPr="004219A0">
        <w:rPr>
          <w:lang w:val="de-CH"/>
        </w:rPr>
        <w:t>enden Fehler genießen.</w:t>
      </w:r>
    </w:p>
    <w:p w14:paraId="24546015" w14:textId="77777777" w:rsidR="00DA665C" w:rsidRPr="004219A0" w:rsidRDefault="00DA665C" w:rsidP="00C42CFE">
      <w:pPr>
        <w:rPr>
          <w:lang w:val="de-CH"/>
        </w:rPr>
      </w:pPr>
    </w:p>
    <w:p w14:paraId="642FCD01" w14:textId="77777777" w:rsidR="00BC695E" w:rsidRPr="004219A0" w:rsidRDefault="00310CF8">
      <w:pPr>
        <w:rPr>
          <w:lang w:val="de-CH"/>
        </w:rPr>
      </w:pPr>
      <w:r w:rsidRPr="004219A0">
        <w:rPr>
          <w:lang w:val="de-CH"/>
        </w:rPr>
        <w:t>Manche neigen dazu, sich mehr auf eine solide Lehre als auf Christus zu beziehen. Doktrin ist nicht Gott. Andere beziehen sich auf die Gemeinde als ihr primäres Mittel der geistlichen Nahrung, während ihnen die persönlichen Diszipli</w:t>
      </w:r>
      <w:r w:rsidRPr="004219A0">
        <w:rPr>
          <w:lang w:val="de-CH"/>
        </w:rPr>
        <w:t xml:space="preserve">nen des Bibellesens und Betens fehlen. Die Gemeinde ist nicht Gott. Unsere </w:t>
      </w:r>
      <w:r w:rsidRPr="004219A0">
        <w:rPr>
          <w:i/>
          <w:lang w:val="de-CH"/>
        </w:rPr>
        <w:t xml:space="preserve">Gemeinschaft </w:t>
      </w:r>
      <w:r w:rsidRPr="004219A0">
        <w:rPr>
          <w:lang w:val="de-CH"/>
        </w:rPr>
        <w:t xml:space="preserve">ist mit Gott, dem Vater, und seinem Sohn Jesus Christus, </w:t>
      </w:r>
      <w:r w:rsidR="000814CF">
        <w:rPr>
          <w:rStyle w:val="EndnoteReference"/>
        </w:rPr>
        <w:endnoteReference w:id="3"/>
      </w:r>
      <w:r w:rsidRPr="004219A0">
        <w:rPr>
          <w:lang w:val="de-CH"/>
        </w:rPr>
        <w:t>und das ist hauptsächlich subjektiv.</w:t>
      </w:r>
    </w:p>
    <w:p w14:paraId="3C55E4E7" w14:textId="77777777" w:rsidR="00DA665C" w:rsidRPr="004219A0" w:rsidRDefault="00DA665C" w:rsidP="00C42CFE">
      <w:pPr>
        <w:rPr>
          <w:lang w:val="de-CH"/>
        </w:rPr>
      </w:pPr>
    </w:p>
    <w:p w14:paraId="445B09CE" w14:textId="19DFE35E" w:rsidR="00BC695E" w:rsidRDefault="00310CF8">
      <w:pPr>
        <w:rPr>
          <w:lang w:val="de-CH"/>
        </w:rPr>
      </w:pPr>
      <w:r w:rsidRPr="004219A0">
        <w:rPr>
          <w:lang w:val="de-CH"/>
        </w:rPr>
        <w:t>Ein Hauptziel des Kurses ist es, den Christen zu helfen, ihre Identität</w:t>
      </w:r>
      <w:r w:rsidRPr="004219A0">
        <w:rPr>
          <w:lang w:val="de-CH"/>
        </w:rPr>
        <w:t xml:space="preserve"> als Heilige mit Resten von Verderbnis zu schätzen und nicht als völlig verdorbene Sünder.</w:t>
      </w:r>
    </w:p>
    <w:p w14:paraId="3D2249D7" w14:textId="77777777" w:rsidR="003F3E36" w:rsidRPr="004219A0" w:rsidRDefault="003F3E36">
      <w:pPr>
        <w:rPr>
          <w:lang w:val="de-CH"/>
        </w:rPr>
      </w:pPr>
    </w:p>
    <w:p w14:paraId="7393EC24" w14:textId="77777777" w:rsidR="00BC695E" w:rsidRPr="004219A0" w:rsidRDefault="00310CF8">
      <w:pPr>
        <w:rPr>
          <w:lang w:val="de-CH"/>
        </w:rPr>
      </w:pPr>
      <w:r w:rsidRPr="004219A0">
        <w:rPr>
          <w:lang w:val="de-CH"/>
        </w:rPr>
        <w:t>Das Ziel des Lehrers ist es, den Schüler in eine lebendige Gemeinschaft mit dem Herrn zu bringen, ohne Mystizismus, Legalismus oder ähnliche Fallstricke, zusammen mi</w:t>
      </w:r>
      <w:r w:rsidRPr="004219A0">
        <w:rPr>
          <w:lang w:val="de-CH"/>
        </w:rPr>
        <w:t>t einem neuen Vertrauen in seinem Wandel mit Gott.</w:t>
      </w:r>
    </w:p>
    <w:p w14:paraId="0CD705C9" w14:textId="77777777" w:rsidR="00BC695E" w:rsidRDefault="00310CF8">
      <w:pPr>
        <w:jc w:val="left"/>
        <w:rPr>
          <w:rFonts w:ascii="Georgia" w:hAnsi="Georgia"/>
          <w:b/>
          <w:bCs/>
          <w:color w:val="2F5496"/>
          <w:sz w:val="40"/>
          <w:szCs w:val="40"/>
        </w:rPr>
      </w:pPr>
      <w:r w:rsidRPr="004219A0">
        <w:rPr>
          <w:lang w:val="de-CH"/>
        </w:rPr>
        <w:br w:type="column"/>
      </w:r>
      <w:r w:rsidRPr="007361C0">
        <w:rPr>
          <w:rFonts w:ascii="Georgia" w:hAnsi="Georgia"/>
          <w:b/>
          <w:bCs/>
          <w:color w:val="2F5496"/>
          <w:sz w:val="40"/>
          <w:szCs w:val="40"/>
        </w:rPr>
        <w:lastRenderedPageBreak/>
        <w:t xml:space="preserve">INDEX </w:t>
      </w:r>
      <w:bookmarkStart w:id="0" w:name="top"/>
      <w:bookmarkEnd w:id="0"/>
    </w:p>
    <w:p w14:paraId="2600982E" w14:textId="77777777" w:rsidR="00B17686" w:rsidRPr="007361C0" w:rsidRDefault="00B17686" w:rsidP="00B17686">
      <w:pPr>
        <w:jc w:val="left"/>
        <w:rPr>
          <w:rFonts w:ascii="Georgia" w:hAnsi="Georgia"/>
          <w:b/>
          <w:bCs/>
          <w:color w:val="2F5496"/>
          <w:sz w:val="40"/>
          <w:szCs w:val="40"/>
        </w:rPr>
      </w:pPr>
    </w:p>
    <w:p w14:paraId="323AD88E" w14:textId="43DC9843" w:rsidR="004219A0" w:rsidRPr="004219A0" w:rsidRDefault="004219A0">
      <w:pPr>
        <w:pStyle w:val="TOC1"/>
        <w:tabs>
          <w:tab w:val="right" w:leader="underscore" w:pos="9350"/>
        </w:tabs>
        <w:rPr>
          <w:rFonts w:ascii="Georgia" w:eastAsiaTheme="minorEastAsia" w:hAnsi="Georgia" w:cstheme="minorBidi"/>
          <w:b w:val="0"/>
          <w:bCs w:val="0"/>
          <w:i w:val="0"/>
          <w:iCs w:val="0"/>
          <w:noProof/>
          <w:sz w:val="32"/>
          <w:szCs w:val="32"/>
          <w:lang w:val="en-CH" w:eastAsia="en-GB"/>
        </w:rPr>
      </w:pPr>
      <w:r w:rsidRPr="004219A0">
        <w:rPr>
          <w:rFonts w:ascii="Georgia" w:hAnsi="Georgia"/>
          <w:b w:val="0"/>
          <w:bCs w:val="0"/>
          <w:i w:val="0"/>
          <w:iCs w:val="0"/>
          <w:color w:val="2F5496"/>
          <w:sz w:val="48"/>
          <w:szCs w:val="48"/>
        </w:rPr>
        <w:fldChar w:fldCharType="begin"/>
      </w:r>
      <w:r w:rsidRPr="004219A0">
        <w:rPr>
          <w:rFonts w:ascii="Georgia" w:hAnsi="Georgia"/>
          <w:b w:val="0"/>
          <w:bCs w:val="0"/>
          <w:i w:val="0"/>
          <w:iCs w:val="0"/>
          <w:color w:val="2F5496"/>
          <w:sz w:val="48"/>
          <w:szCs w:val="48"/>
        </w:rPr>
        <w:instrText xml:space="preserve"> TOC \o "1-1" \h \z \u </w:instrText>
      </w:r>
      <w:r w:rsidRPr="004219A0">
        <w:rPr>
          <w:rFonts w:ascii="Georgia" w:hAnsi="Georgia"/>
          <w:b w:val="0"/>
          <w:bCs w:val="0"/>
          <w:i w:val="0"/>
          <w:iCs w:val="0"/>
          <w:color w:val="2F5496"/>
          <w:sz w:val="48"/>
          <w:szCs w:val="48"/>
        </w:rPr>
        <w:fldChar w:fldCharType="separate"/>
      </w:r>
      <w:hyperlink w:anchor="_Toc78206087" w:history="1">
        <w:r w:rsidRPr="004219A0">
          <w:rPr>
            <w:rStyle w:val="Hyperlink"/>
            <w:rFonts w:ascii="Georgia" w:hAnsi="Georgia"/>
            <w:b w:val="0"/>
            <w:bCs w:val="0"/>
            <w:i w:val="0"/>
            <w:iCs w:val="0"/>
            <w:noProof/>
            <w:sz w:val="32"/>
            <w:szCs w:val="32"/>
          </w:rPr>
          <w:t>Lekti</w:t>
        </w:r>
        <w:r w:rsidRPr="004219A0">
          <w:rPr>
            <w:rStyle w:val="Hyperlink"/>
            <w:rFonts w:ascii="Georgia" w:hAnsi="Georgia"/>
            <w:b w:val="0"/>
            <w:bCs w:val="0"/>
            <w:i w:val="0"/>
            <w:iCs w:val="0"/>
            <w:noProof/>
            <w:sz w:val="32"/>
            <w:szCs w:val="32"/>
          </w:rPr>
          <w:t>o</w:t>
        </w:r>
        <w:r w:rsidRPr="004219A0">
          <w:rPr>
            <w:rStyle w:val="Hyperlink"/>
            <w:rFonts w:ascii="Georgia" w:hAnsi="Georgia"/>
            <w:b w:val="0"/>
            <w:bCs w:val="0"/>
            <w:i w:val="0"/>
            <w:iCs w:val="0"/>
            <w:noProof/>
            <w:sz w:val="32"/>
            <w:szCs w:val="32"/>
          </w:rPr>
          <w:t>n 1: Drehen Sie die Lautstärke auf</w:t>
        </w:r>
        <w:r w:rsidRPr="004219A0">
          <w:rPr>
            <w:rFonts w:ascii="Georgia" w:hAnsi="Georgia"/>
            <w:b w:val="0"/>
            <w:bCs w:val="0"/>
            <w:i w:val="0"/>
            <w:iCs w:val="0"/>
            <w:noProof/>
            <w:webHidden/>
            <w:sz w:val="32"/>
            <w:szCs w:val="32"/>
          </w:rPr>
          <w:tab/>
        </w:r>
        <w:r w:rsidRPr="004219A0">
          <w:rPr>
            <w:rFonts w:ascii="Georgia" w:hAnsi="Georgia"/>
            <w:b w:val="0"/>
            <w:bCs w:val="0"/>
            <w:i w:val="0"/>
            <w:iCs w:val="0"/>
            <w:noProof/>
            <w:webHidden/>
            <w:sz w:val="32"/>
            <w:szCs w:val="32"/>
          </w:rPr>
          <w:fldChar w:fldCharType="begin"/>
        </w:r>
        <w:r w:rsidRPr="004219A0">
          <w:rPr>
            <w:rFonts w:ascii="Georgia" w:hAnsi="Georgia"/>
            <w:b w:val="0"/>
            <w:bCs w:val="0"/>
            <w:i w:val="0"/>
            <w:iCs w:val="0"/>
            <w:noProof/>
            <w:webHidden/>
            <w:sz w:val="32"/>
            <w:szCs w:val="32"/>
          </w:rPr>
          <w:instrText xml:space="preserve"> PAGEREF _Toc78206087 \h </w:instrText>
        </w:r>
        <w:r w:rsidRPr="004219A0">
          <w:rPr>
            <w:rFonts w:ascii="Georgia" w:hAnsi="Georgia"/>
            <w:b w:val="0"/>
            <w:bCs w:val="0"/>
            <w:i w:val="0"/>
            <w:iCs w:val="0"/>
            <w:noProof/>
            <w:webHidden/>
            <w:sz w:val="32"/>
            <w:szCs w:val="32"/>
          </w:rPr>
        </w:r>
        <w:r w:rsidRPr="004219A0">
          <w:rPr>
            <w:rFonts w:ascii="Georgia" w:hAnsi="Georgia"/>
            <w:b w:val="0"/>
            <w:bCs w:val="0"/>
            <w:i w:val="0"/>
            <w:iCs w:val="0"/>
            <w:noProof/>
            <w:webHidden/>
            <w:sz w:val="32"/>
            <w:szCs w:val="32"/>
          </w:rPr>
          <w:fldChar w:fldCharType="separate"/>
        </w:r>
        <w:r w:rsidRPr="004219A0">
          <w:rPr>
            <w:rFonts w:ascii="Georgia" w:hAnsi="Georgia"/>
            <w:b w:val="0"/>
            <w:bCs w:val="0"/>
            <w:i w:val="0"/>
            <w:iCs w:val="0"/>
            <w:noProof/>
            <w:webHidden/>
            <w:sz w:val="32"/>
            <w:szCs w:val="32"/>
          </w:rPr>
          <w:t>4</w:t>
        </w:r>
        <w:r w:rsidRPr="004219A0">
          <w:rPr>
            <w:rFonts w:ascii="Georgia" w:hAnsi="Georgia"/>
            <w:b w:val="0"/>
            <w:bCs w:val="0"/>
            <w:i w:val="0"/>
            <w:iCs w:val="0"/>
            <w:noProof/>
            <w:webHidden/>
            <w:sz w:val="32"/>
            <w:szCs w:val="32"/>
          </w:rPr>
          <w:fldChar w:fldCharType="end"/>
        </w:r>
      </w:hyperlink>
    </w:p>
    <w:p w14:paraId="16927C6E" w14:textId="1BF7BF5E" w:rsidR="004219A0" w:rsidRPr="004219A0" w:rsidRDefault="004219A0">
      <w:pPr>
        <w:pStyle w:val="TOC1"/>
        <w:tabs>
          <w:tab w:val="right" w:leader="underscore" w:pos="9350"/>
        </w:tabs>
        <w:rPr>
          <w:rFonts w:ascii="Georgia" w:eastAsiaTheme="minorEastAsia" w:hAnsi="Georgia" w:cstheme="minorBidi"/>
          <w:b w:val="0"/>
          <w:bCs w:val="0"/>
          <w:i w:val="0"/>
          <w:iCs w:val="0"/>
          <w:noProof/>
          <w:sz w:val="32"/>
          <w:szCs w:val="32"/>
          <w:lang w:val="en-CH" w:eastAsia="en-GB"/>
        </w:rPr>
      </w:pPr>
      <w:hyperlink w:anchor="_Toc78206088" w:history="1">
        <w:r w:rsidRPr="004219A0">
          <w:rPr>
            <w:rStyle w:val="Hyperlink"/>
            <w:rFonts w:ascii="Georgia" w:hAnsi="Georgia"/>
            <w:b w:val="0"/>
            <w:bCs w:val="0"/>
            <w:i w:val="0"/>
            <w:iCs w:val="0"/>
            <w:noProof/>
            <w:sz w:val="32"/>
            <w:szCs w:val="32"/>
          </w:rPr>
          <w:t>Lektion 2: Ups!</w:t>
        </w:r>
        <w:r w:rsidRPr="004219A0">
          <w:rPr>
            <w:rFonts w:ascii="Georgia" w:hAnsi="Georgia"/>
            <w:b w:val="0"/>
            <w:bCs w:val="0"/>
            <w:i w:val="0"/>
            <w:iCs w:val="0"/>
            <w:noProof/>
            <w:webHidden/>
            <w:sz w:val="32"/>
            <w:szCs w:val="32"/>
          </w:rPr>
          <w:tab/>
        </w:r>
        <w:r w:rsidRPr="004219A0">
          <w:rPr>
            <w:rFonts w:ascii="Georgia" w:hAnsi="Georgia"/>
            <w:b w:val="0"/>
            <w:bCs w:val="0"/>
            <w:i w:val="0"/>
            <w:iCs w:val="0"/>
            <w:noProof/>
            <w:webHidden/>
            <w:sz w:val="32"/>
            <w:szCs w:val="32"/>
          </w:rPr>
          <w:fldChar w:fldCharType="begin"/>
        </w:r>
        <w:r w:rsidRPr="004219A0">
          <w:rPr>
            <w:rFonts w:ascii="Georgia" w:hAnsi="Georgia"/>
            <w:b w:val="0"/>
            <w:bCs w:val="0"/>
            <w:i w:val="0"/>
            <w:iCs w:val="0"/>
            <w:noProof/>
            <w:webHidden/>
            <w:sz w:val="32"/>
            <w:szCs w:val="32"/>
          </w:rPr>
          <w:instrText xml:space="preserve"> PAGEREF _Toc78206088 \h </w:instrText>
        </w:r>
        <w:r w:rsidRPr="004219A0">
          <w:rPr>
            <w:rFonts w:ascii="Georgia" w:hAnsi="Georgia"/>
            <w:b w:val="0"/>
            <w:bCs w:val="0"/>
            <w:i w:val="0"/>
            <w:iCs w:val="0"/>
            <w:noProof/>
            <w:webHidden/>
            <w:sz w:val="32"/>
            <w:szCs w:val="32"/>
          </w:rPr>
        </w:r>
        <w:r w:rsidRPr="004219A0">
          <w:rPr>
            <w:rFonts w:ascii="Georgia" w:hAnsi="Georgia"/>
            <w:b w:val="0"/>
            <w:bCs w:val="0"/>
            <w:i w:val="0"/>
            <w:iCs w:val="0"/>
            <w:noProof/>
            <w:webHidden/>
            <w:sz w:val="32"/>
            <w:szCs w:val="32"/>
          </w:rPr>
          <w:fldChar w:fldCharType="separate"/>
        </w:r>
        <w:r w:rsidRPr="004219A0">
          <w:rPr>
            <w:rFonts w:ascii="Georgia" w:hAnsi="Georgia"/>
            <w:b w:val="0"/>
            <w:bCs w:val="0"/>
            <w:i w:val="0"/>
            <w:iCs w:val="0"/>
            <w:noProof/>
            <w:webHidden/>
            <w:sz w:val="32"/>
            <w:szCs w:val="32"/>
          </w:rPr>
          <w:t>7</w:t>
        </w:r>
        <w:r w:rsidRPr="004219A0">
          <w:rPr>
            <w:rFonts w:ascii="Georgia" w:hAnsi="Georgia"/>
            <w:b w:val="0"/>
            <w:bCs w:val="0"/>
            <w:i w:val="0"/>
            <w:iCs w:val="0"/>
            <w:noProof/>
            <w:webHidden/>
            <w:sz w:val="32"/>
            <w:szCs w:val="32"/>
          </w:rPr>
          <w:fldChar w:fldCharType="end"/>
        </w:r>
      </w:hyperlink>
    </w:p>
    <w:p w14:paraId="0CBC4E52" w14:textId="39461E4F" w:rsidR="004219A0" w:rsidRPr="004219A0" w:rsidRDefault="004219A0">
      <w:pPr>
        <w:pStyle w:val="TOC1"/>
        <w:tabs>
          <w:tab w:val="right" w:leader="underscore" w:pos="9350"/>
        </w:tabs>
        <w:rPr>
          <w:rFonts w:ascii="Georgia" w:eastAsiaTheme="minorEastAsia" w:hAnsi="Georgia" w:cstheme="minorBidi"/>
          <w:b w:val="0"/>
          <w:bCs w:val="0"/>
          <w:i w:val="0"/>
          <w:iCs w:val="0"/>
          <w:noProof/>
          <w:sz w:val="32"/>
          <w:szCs w:val="32"/>
          <w:lang w:val="en-CH" w:eastAsia="en-GB"/>
        </w:rPr>
      </w:pPr>
      <w:hyperlink w:anchor="_Toc78206089" w:history="1">
        <w:r w:rsidRPr="004219A0">
          <w:rPr>
            <w:rStyle w:val="Hyperlink"/>
            <w:rFonts w:ascii="Georgia" w:hAnsi="Georgia"/>
            <w:b w:val="0"/>
            <w:bCs w:val="0"/>
            <w:i w:val="0"/>
            <w:iCs w:val="0"/>
            <w:noProof/>
            <w:sz w:val="32"/>
            <w:szCs w:val="32"/>
            <w:lang w:val="de-CH"/>
          </w:rPr>
          <w:t>Lektion 3: Der Schlüssel an der Tür</w:t>
        </w:r>
        <w:r w:rsidRPr="004219A0">
          <w:rPr>
            <w:rFonts w:ascii="Georgia" w:hAnsi="Georgia"/>
            <w:b w:val="0"/>
            <w:bCs w:val="0"/>
            <w:i w:val="0"/>
            <w:iCs w:val="0"/>
            <w:noProof/>
            <w:webHidden/>
            <w:sz w:val="32"/>
            <w:szCs w:val="32"/>
          </w:rPr>
          <w:tab/>
        </w:r>
        <w:r w:rsidRPr="004219A0">
          <w:rPr>
            <w:rFonts w:ascii="Georgia" w:hAnsi="Georgia"/>
            <w:b w:val="0"/>
            <w:bCs w:val="0"/>
            <w:i w:val="0"/>
            <w:iCs w:val="0"/>
            <w:noProof/>
            <w:webHidden/>
            <w:sz w:val="32"/>
            <w:szCs w:val="32"/>
          </w:rPr>
          <w:fldChar w:fldCharType="begin"/>
        </w:r>
        <w:r w:rsidRPr="004219A0">
          <w:rPr>
            <w:rFonts w:ascii="Georgia" w:hAnsi="Georgia"/>
            <w:b w:val="0"/>
            <w:bCs w:val="0"/>
            <w:i w:val="0"/>
            <w:iCs w:val="0"/>
            <w:noProof/>
            <w:webHidden/>
            <w:sz w:val="32"/>
            <w:szCs w:val="32"/>
          </w:rPr>
          <w:instrText xml:space="preserve"> PAGEREF _Toc78206089 \h </w:instrText>
        </w:r>
        <w:r w:rsidRPr="004219A0">
          <w:rPr>
            <w:rFonts w:ascii="Georgia" w:hAnsi="Georgia"/>
            <w:b w:val="0"/>
            <w:bCs w:val="0"/>
            <w:i w:val="0"/>
            <w:iCs w:val="0"/>
            <w:noProof/>
            <w:webHidden/>
            <w:sz w:val="32"/>
            <w:szCs w:val="32"/>
          </w:rPr>
        </w:r>
        <w:r w:rsidRPr="004219A0">
          <w:rPr>
            <w:rFonts w:ascii="Georgia" w:hAnsi="Georgia"/>
            <w:b w:val="0"/>
            <w:bCs w:val="0"/>
            <w:i w:val="0"/>
            <w:iCs w:val="0"/>
            <w:noProof/>
            <w:webHidden/>
            <w:sz w:val="32"/>
            <w:szCs w:val="32"/>
          </w:rPr>
          <w:fldChar w:fldCharType="separate"/>
        </w:r>
        <w:r w:rsidRPr="004219A0">
          <w:rPr>
            <w:rFonts w:ascii="Georgia" w:hAnsi="Georgia"/>
            <w:b w:val="0"/>
            <w:bCs w:val="0"/>
            <w:i w:val="0"/>
            <w:iCs w:val="0"/>
            <w:noProof/>
            <w:webHidden/>
            <w:sz w:val="32"/>
            <w:szCs w:val="32"/>
          </w:rPr>
          <w:t>9</w:t>
        </w:r>
        <w:r w:rsidRPr="004219A0">
          <w:rPr>
            <w:rFonts w:ascii="Georgia" w:hAnsi="Georgia"/>
            <w:b w:val="0"/>
            <w:bCs w:val="0"/>
            <w:i w:val="0"/>
            <w:iCs w:val="0"/>
            <w:noProof/>
            <w:webHidden/>
            <w:sz w:val="32"/>
            <w:szCs w:val="32"/>
          </w:rPr>
          <w:fldChar w:fldCharType="end"/>
        </w:r>
      </w:hyperlink>
    </w:p>
    <w:p w14:paraId="2F1568C5" w14:textId="738640E5" w:rsidR="004219A0" w:rsidRPr="004219A0" w:rsidRDefault="004219A0">
      <w:pPr>
        <w:pStyle w:val="TOC1"/>
        <w:tabs>
          <w:tab w:val="right" w:leader="underscore" w:pos="9350"/>
        </w:tabs>
        <w:rPr>
          <w:rFonts w:ascii="Georgia" w:eastAsiaTheme="minorEastAsia" w:hAnsi="Georgia" w:cstheme="minorBidi"/>
          <w:b w:val="0"/>
          <w:bCs w:val="0"/>
          <w:i w:val="0"/>
          <w:iCs w:val="0"/>
          <w:noProof/>
          <w:sz w:val="32"/>
          <w:szCs w:val="32"/>
          <w:lang w:val="en-CH" w:eastAsia="en-GB"/>
        </w:rPr>
      </w:pPr>
      <w:hyperlink w:anchor="_Toc78206090" w:history="1">
        <w:r w:rsidRPr="004219A0">
          <w:rPr>
            <w:rStyle w:val="Hyperlink"/>
            <w:rFonts w:ascii="Georgia" w:hAnsi="Georgia"/>
            <w:b w:val="0"/>
            <w:bCs w:val="0"/>
            <w:i w:val="0"/>
            <w:iCs w:val="0"/>
            <w:noProof/>
            <w:sz w:val="32"/>
            <w:szCs w:val="32"/>
          </w:rPr>
          <w:t>Lektion 4: Der wahre</w:t>
        </w:r>
        <w:r>
          <w:rPr>
            <w:rStyle w:val="Hyperlink"/>
            <w:rFonts w:ascii="Georgia" w:hAnsi="Georgia"/>
            <w:b w:val="0"/>
            <w:bCs w:val="0"/>
            <w:i w:val="0"/>
            <w:iCs w:val="0"/>
            <w:noProof/>
            <w:sz w:val="32"/>
            <w:szCs w:val="32"/>
          </w:rPr>
          <w:t xml:space="preserve"> </w:t>
        </w:r>
        <w:r w:rsidRPr="004219A0">
          <w:rPr>
            <w:rStyle w:val="Hyperlink"/>
            <w:rFonts w:ascii="Georgia" w:hAnsi="Georgia"/>
            <w:b w:val="0"/>
            <w:bCs w:val="0"/>
            <w:i w:val="0"/>
            <w:iCs w:val="0"/>
            <w:noProof/>
            <w:sz w:val="32"/>
            <w:szCs w:val="32"/>
          </w:rPr>
          <w:t>Norden</w:t>
        </w:r>
        <w:r w:rsidRPr="004219A0">
          <w:rPr>
            <w:rFonts w:ascii="Georgia" w:hAnsi="Georgia"/>
            <w:b w:val="0"/>
            <w:bCs w:val="0"/>
            <w:i w:val="0"/>
            <w:iCs w:val="0"/>
            <w:noProof/>
            <w:webHidden/>
            <w:sz w:val="32"/>
            <w:szCs w:val="32"/>
          </w:rPr>
          <w:tab/>
        </w:r>
        <w:r w:rsidRPr="004219A0">
          <w:rPr>
            <w:rFonts w:ascii="Georgia" w:hAnsi="Georgia"/>
            <w:b w:val="0"/>
            <w:bCs w:val="0"/>
            <w:i w:val="0"/>
            <w:iCs w:val="0"/>
            <w:noProof/>
            <w:webHidden/>
            <w:sz w:val="32"/>
            <w:szCs w:val="32"/>
          </w:rPr>
          <w:fldChar w:fldCharType="begin"/>
        </w:r>
        <w:r w:rsidRPr="004219A0">
          <w:rPr>
            <w:rFonts w:ascii="Georgia" w:hAnsi="Georgia"/>
            <w:b w:val="0"/>
            <w:bCs w:val="0"/>
            <w:i w:val="0"/>
            <w:iCs w:val="0"/>
            <w:noProof/>
            <w:webHidden/>
            <w:sz w:val="32"/>
            <w:szCs w:val="32"/>
          </w:rPr>
          <w:instrText xml:space="preserve"> PAGEREF _Toc78206090 \h </w:instrText>
        </w:r>
        <w:r w:rsidRPr="004219A0">
          <w:rPr>
            <w:rFonts w:ascii="Georgia" w:hAnsi="Georgia"/>
            <w:b w:val="0"/>
            <w:bCs w:val="0"/>
            <w:i w:val="0"/>
            <w:iCs w:val="0"/>
            <w:noProof/>
            <w:webHidden/>
            <w:sz w:val="32"/>
            <w:szCs w:val="32"/>
          </w:rPr>
        </w:r>
        <w:r w:rsidRPr="004219A0">
          <w:rPr>
            <w:rFonts w:ascii="Georgia" w:hAnsi="Georgia"/>
            <w:b w:val="0"/>
            <w:bCs w:val="0"/>
            <w:i w:val="0"/>
            <w:iCs w:val="0"/>
            <w:noProof/>
            <w:webHidden/>
            <w:sz w:val="32"/>
            <w:szCs w:val="32"/>
          </w:rPr>
          <w:fldChar w:fldCharType="separate"/>
        </w:r>
        <w:r w:rsidRPr="004219A0">
          <w:rPr>
            <w:rFonts w:ascii="Georgia" w:hAnsi="Georgia"/>
            <w:b w:val="0"/>
            <w:bCs w:val="0"/>
            <w:i w:val="0"/>
            <w:iCs w:val="0"/>
            <w:noProof/>
            <w:webHidden/>
            <w:sz w:val="32"/>
            <w:szCs w:val="32"/>
          </w:rPr>
          <w:t>12</w:t>
        </w:r>
        <w:r w:rsidRPr="004219A0">
          <w:rPr>
            <w:rFonts w:ascii="Georgia" w:hAnsi="Georgia"/>
            <w:b w:val="0"/>
            <w:bCs w:val="0"/>
            <w:i w:val="0"/>
            <w:iCs w:val="0"/>
            <w:noProof/>
            <w:webHidden/>
            <w:sz w:val="32"/>
            <w:szCs w:val="32"/>
          </w:rPr>
          <w:fldChar w:fldCharType="end"/>
        </w:r>
      </w:hyperlink>
    </w:p>
    <w:p w14:paraId="63612442" w14:textId="3CDF2FF2" w:rsidR="004219A0" w:rsidRPr="004219A0" w:rsidRDefault="004219A0">
      <w:pPr>
        <w:pStyle w:val="TOC1"/>
        <w:tabs>
          <w:tab w:val="right" w:leader="underscore" w:pos="9350"/>
        </w:tabs>
        <w:rPr>
          <w:rFonts w:ascii="Georgia" w:eastAsiaTheme="minorEastAsia" w:hAnsi="Georgia" w:cstheme="minorBidi"/>
          <w:b w:val="0"/>
          <w:bCs w:val="0"/>
          <w:i w:val="0"/>
          <w:iCs w:val="0"/>
          <w:noProof/>
          <w:sz w:val="32"/>
          <w:szCs w:val="32"/>
          <w:lang w:val="en-CH" w:eastAsia="en-GB"/>
        </w:rPr>
      </w:pPr>
      <w:hyperlink w:anchor="_Toc78206091" w:history="1">
        <w:r w:rsidRPr="004219A0">
          <w:rPr>
            <w:rStyle w:val="Hyperlink"/>
            <w:rFonts w:ascii="Georgia" w:hAnsi="Georgia"/>
            <w:b w:val="0"/>
            <w:bCs w:val="0"/>
            <w:i w:val="0"/>
            <w:iCs w:val="0"/>
            <w:noProof/>
            <w:sz w:val="32"/>
            <w:szCs w:val="32"/>
          </w:rPr>
          <w:t>Lektion 5: Vernünftiger Glaube</w:t>
        </w:r>
        <w:r w:rsidRPr="004219A0">
          <w:rPr>
            <w:rFonts w:ascii="Georgia" w:hAnsi="Georgia"/>
            <w:b w:val="0"/>
            <w:bCs w:val="0"/>
            <w:i w:val="0"/>
            <w:iCs w:val="0"/>
            <w:noProof/>
            <w:webHidden/>
            <w:sz w:val="32"/>
            <w:szCs w:val="32"/>
          </w:rPr>
          <w:tab/>
        </w:r>
        <w:r w:rsidRPr="004219A0">
          <w:rPr>
            <w:rFonts w:ascii="Georgia" w:hAnsi="Georgia"/>
            <w:b w:val="0"/>
            <w:bCs w:val="0"/>
            <w:i w:val="0"/>
            <w:iCs w:val="0"/>
            <w:noProof/>
            <w:webHidden/>
            <w:sz w:val="32"/>
            <w:szCs w:val="32"/>
          </w:rPr>
          <w:fldChar w:fldCharType="begin"/>
        </w:r>
        <w:r w:rsidRPr="004219A0">
          <w:rPr>
            <w:rFonts w:ascii="Georgia" w:hAnsi="Georgia"/>
            <w:b w:val="0"/>
            <w:bCs w:val="0"/>
            <w:i w:val="0"/>
            <w:iCs w:val="0"/>
            <w:noProof/>
            <w:webHidden/>
            <w:sz w:val="32"/>
            <w:szCs w:val="32"/>
          </w:rPr>
          <w:instrText xml:space="preserve"> PAGEREF _Toc78206091 \h </w:instrText>
        </w:r>
        <w:r w:rsidRPr="004219A0">
          <w:rPr>
            <w:rFonts w:ascii="Georgia" w:hAnsi="Georgia"/>
            <w:b w:val="0"/>
            <w:bCs w:val="0"/>
            <w:i w:val="0"/>
            <w:iCs w:val="0"/>
            <w:noProof/>
            <w:webHidden/>
            <w:sz w:val="32"/>
            <w:szCs w:val="32"/>
          </w:rPr>
        </w:r>
        <w:r w:rsidRPr="004219A0">
          <w:rPr>
            <w:rFonts w:ascii="Georgia" w:hAnsi="Georgia"/>
            <w:b w:val="0"/>
            <w:bCs w:val="0"/>
            <w:i w:val="0"/>
            <w:iCs w:val="0"/>
            <w:noProof/>
            <w:webHidden/>
            <w:sz w:val="32"/>
            <w:szCs w:val="32"/>
          </w:rPr>
          <w:fldChar w:fldCharType="separate"/>
        </w:r>
        <w:r w:rsidRPr="004219A0">
          <w:rPr>
            <w:rFonts w:ascii="Georgia" w:hAnsi="Georgia"/>
            <w:b w:val="0"/>
            <w:bCs w:val="0"/>
            <w:i w:val="0"/>
            <w:iCs w:val="0"/>
            <w:noProof/>
            <w:webHidden/>
            <w:sz w:val="32"/>
            <w:szCs w:val="32"/>
          </w:rPr>
          <w:t>15</w:t>
        </w:r>
        <w:r w:rsidRPr="004219A0">
          <w:rPr>
            <w:rFonts w:ascii="Georgia" w:hAnsi="Georgia"/>
            <w:b w:val="0"/>
            <w:bCs w:val="0"/>
            <w:i w:val="0"/>
            <w:iCs w:val="0"/>
            <w:noProof/>
            <w:webHidden/>
            <w:sz w:val="32"/>
            <w:szCs w:val="32"/>
          </w:rPr>
          <w:fldChar w:fldCharType="end"/>
        </w:r>
      </w:hyperlink>
    </w:p>
    <w:p w14:paraId="20B8D7E3" w14:textId="57B22C36" w:rsidR="004219A0" w:rsidRPr="004219A0" w:rsidRDefault="004219A0">
      <w:pPr>
        <w:pStyle w:val="TOC1"/>
        <w:tabs>
          <w:tab w:val="right" w:leader="underscore" w:pos="9350"/>
        </w:tabs>
        <w:rPr>
          <w:rFonts w:ascii="Georgia" w:eastAsiaTheme="minorEastAsia" w:hAnsi="Georgia" w:cstheme="minorBidi"/>
          <w:b w:val="0"/>
          <w:bCs w:val="0"/>
          <w:i w:val="0"/>
          <w:iCs w:val="0"/>
          <w:noProof/>
          <w:sz w:val="32"/>
          <w:szCs w:val="32"/>
          <w:lang w:val="en-CH" w:eastAsia="en-GB"/>
        </w:rPr>
      </w:pPr>
      <w:hyperlink w:anchor="_Toc78206092" w:history="1">
        <w:r w:rsidRPr="004219A0">
          <w:rPr>
            <w:rStyle w:val="Hyperlink"/>
            <w:rFonts w:ascii="Georgia" w:hAnsi="Georgia"/>
            <w:b w:val="0"/>
            <w:bCs w:val="0"/>
            <w:i w:val="0"/>
            <w:iCs w:val="0"/>
            <w:noProof/>
            <w:sz w:val="32"/>
            <w:szCs w:val="32"/>
            <w:lang w:val="de-CH"/>
          </w:rPr>
          <w:t>Lektion 6: Wer in aller Welt bin ich?</w:t>
        </w:r>
        <w:r w:rsidRPr="004219A0">
          <w:rPr>
            <w:rFonts w:ascii="Georgia" w:hAnsi="Georgia"/>
            <w:b w:val="0"/>
            <w:bCs w:val="0"/>
            <w:i w:val="0"/>
            <w:iCs w:val="0"/>
            <w:noProof/>
            <w:webHidden/>
            <w:sz w:val="32"/>
            <w:szCs w:val="32"/>
          </w:rPr>
          <w:tab/>
        </w:r>
        <w:r w:rsidRPr="004219A0">
          <w:rPr>
            <w:rFonts w:ascii="Georgia" w:hAnsi="Georgia"/>
            <w:b w:val="0"/>
            <w:bCs w:val="0"/>
            <w:i w:val="0"/>
            <w:iCs w:val="0"/>
            <w:noProof/>
            <w:webHidden/>
            <w:sz w:val="32"/>
            <w:szCs w:val="32"/>
          </w:rPr>
          <w:fldChar w:fldCharType="begin"/>
        </w:r>
        <w:r w:rsidRPr="004219A0">
          <w:rPr>
            <w:rFonts w:ascii="Georgia" w:hAnsi="Georgia"/>
            <w:b w:val="0"/>
            <w:bCs w:val="0"/>
            <w:i w:val="0"/>
            <w:iCs w:val="0"/>
            <w:noProof/>
            <w:webHidden/>
            <w:sz w:val="32"/>
            <w:szCs w:val="32"/>
          </w:rPr>
          <w:instrText xml:space="preserve"> PAGEREF _Toc78206092 \h </w:instrText>
        </w:r>
        <w:r w:rsidRPr="004219A0">
          <w:rPr>
            <w:rFonts w:ascii="Georgia" w:hAnsi="Georgia"/>
            <w:b w:val="0"/>
            <w:bCs w:val="0"/>
            <w:i w:val="0"/>
            <w:iCs w:val="0"/>
            <w:noProof/>
            <w:webHidden/>
            <w:sz w:val="32"/>
            <w:szCs w:val="32"/>
          </w:rPr>
        </w:r>
        <w:r w:rsidRPr="004219A0">
          <w:rPr>
            <w:rFonts w:ascii="Georgia" w:hAnsi="Georgia"/>
            <w:b w:val="0"/>
            <w:bCs w:val="0"/>
            <w:i w:val="0"/>
            <w:iCs w:val="0"/>
            <w:noProof/>
            <w:webHidden/>
            <w:sz w:val="32"/>
            <w:szCs w:val="32"/>
          </w:rPr>
          <w:fldChar w:fldCharType="separate"/>
        </w:r>
        <w:r w:rsidRPr="004219A0">
          <w:rPr>
            <w:rFonts w:ascii="Georgia" w:hAnsi="Georgia"/>
            <w:b w:val="0"/>
            <w:bCs w:val="0"/>
            <w:i w:val="0"/>
            <w:iCs w:val="0"/>
            <w:noProof/>
            <w:webHidden/>
            <w:sz w:val="32"/>
            <w:szCs w:val="32"/>
          </w:rPr>
          <w:t>18</w:t>
        </w:r>
        <w:r w:rsidRPr="004219A0">
          <w:rPr>
            <w:rFonts w:ascii="Georgia" w:hAnsi="Georgia"/>
            <w:b w:val="0"/>
            <w:bCs w:val="0"/>
            <w:i w:val="0"/>
            <w:iCs w:val="0"/>
            <w:noProof/>
            <w:webHidden/>
            <w:sz w:val="32"/>
            <w:szCs w:val="32"/>
          </w:rPr>
          <w:fldChar w:fldCharType="end"/>
        </w:r>
      </w:hyperlink>
    </w:p>
    <w:p w14:paraId="6E3EE61F" w14:textId="334EB418" w:rsidR="004219A0" w:rsidRPr="004219A0" w:rsidRDefault="004219A0">
      <w:pPr>
        <w:pStyle w:val="TOC1"/>
        <w:tabs>
          <w:tab w:val="right" w:leader="underscore" w:pos="9350"/>
        </w:tabs>
        <w:rPr>
          <w:rFonts w:ascii="Georgia" w:eastAsiaTheme="minorEastAsia" w:hAnsi="Georgia" w:cstheme="minorBidi"/>
          <w:b w:val="0"/>
          <w:bCs w:val="0"/>
          <w:i w:val="0"/>
          <w:iCs w:val="0"/>
          <w:noProof/>
          <w:sz w:val="32"/>
          <w:szCs w:val="32"/>
          <w:lang w:val="en-CH" w:eastAsia="en-GB"/>
        </w:rPr>
      </w:pPr>
      <w:hyperlink w:anchor="_Toc78206093" w:history="1">
        <w:r w:rsidRPr="004219A0">
          <w:rPr>
            <w:rStyle w:val="Hyperlink"/>
            <w:rFonts w:ascii="Georgia" w:hAnsi="Georgia"/>
            <w:b w:val="0"/>
            <w:bCs w:val="0"/>
            <w:i w:val="0"/>
            <w:iCs w:val="0"/>
            <w:noProof/>
            <w:sz w:val="32"/>
            <w:szCs w:val="32"/>
            <w:lang w:val="de-CH"/>
          </w:rPr>
          <w:t>Lekt</w:t>
        </w:r>
        <w:r w:rsidRPr="004219A0">
          <w:rPr>
            <w:rStyle w:val="Hyperlink"/>
            <w:rFonts w:ascii="Georgia" w:hAnsi="Georgia"/>
            <w:b w:val="0"/>
            <w:bCs w:val="0"/>
            <w:i w:val="0"/>
            <w:iCs w:val="0"/>
            <w:noProof/>
            <w:sz w:val="32"/>
            <w:szCs w:val="32"/>
            <w:lang w:val="de-CH"/>
          </w:rPr>
          <w:t>i</w:t>
        </w:r>
        <w:r w:rsidRPr="004219A0">
          <w:rPr>
            <w:rStyle w:val="Hyperlink"/>
            <w:rFonts w:ascii="Georgia" w:hAnsi="Georgia"/>
            <w:b w:val="0"/>
            <w:bCs w:val="0"/>
            <w:i w:val="0"/>
            <w:iCs w:val="0"/>
            <w:noProof/>
            <w:sz w:val="32"/>
            <w:szCs w:val="32"/>
            <w:lang w:val="de-CH"/>
          </w:rPr>
          <w:t>on 7: Ä</w:t>
        </w:r>
        <w:r w:rsidRPr="004219A0">
          <w:rPr>
            <w:rStyle w:val="Hyperlink"/>
            <w:rFonts w:ascii="Georgia" w:hAnsi="Georgia"/>
            <w:b w:val="0"/>
            <w:bCs w:val="0"/>
            <w:i w:val="0"/>
            <w:iCs w:val="0"/>
            <w:noProof/>
            <w:sz w:val="32"/>
            <w:szCs w:val="32"/>
            <w:lang w:val="de-CH"/>
          </w:rPr>
          <w:t>n</w:t>
        </w:r>
        <w:r w:rsidRPr="004219A0">
          <w:rPr>
            <w:rStyle w:val="Hyperlink"/>
            <w:rFonts w:ascii="Georgia" w:hAnsi="Georgia"/>
            <w:b w:val="0"/>
            <w:bCs w:val="0"/>
            <w:i w:val="0"/>
            <w:iCs w:val="0"/>
            <w:noProof/>
            <w:sz w:val="32"/>
            <w:szCs w:val="32"/>
            <w:lang w:val="de-CH"/>
          </w:rPr>
          <w:t xml:space="preserve">dern Sie Ihre </w:t>
        </w:r>
        <w:r>
          <w:rPr>
            <w:rStyle w:val="Hyperlink"/>
            <w:rFonts w:ascii="Georgia" w:hAnsi="Georgia"/>
            <w:b w:val="0"/>
            <w:bCs w:val="0"/>
            <w:i w:val="0"/>
            <w:iCs w:val="0"/>
            <w:noProof/>
            <w:sz w:val="32"/>
            <w:szCs w:val="32"/>
            <w:lang w:val="de-CH"/>
          </w:rPr>
          <w:t>Gedanken</w:t>
        </w:r>
        <w:r w:rsidRPr="004219A0">
          <w:rPr>
            <w:rFonts w:ascii="Georgia" w:hAnsi="Georgia"/>
            <w:b w:val="0"/>
            <w:bCs w:val="0"/>
            <w:i w:val="0"/>
            <w:iCs w:val="0"/>
            <w:noProof/>
            <w:webHidden/>
            <w:sz w:val="32"/>
            <w:szCs w:val="32"/>
          </w:rPr>
          <w:tab/>
        </w:r>
        <w:r w:rsidRPr="004219A0">
          <w:rPr>
            <w:rFonts w:ascii="Georgia" w:hAnsi="Georgia"/>
            <w:b w:val="0"/>
            <w:bCs w:val="0"/>
            <w:i w:val="0"/>
            <w:iCs w:val="0"/>
            <w:noProof/>
            <w:webHidden/>
            <w:sz w:val="32"/>
            <w:szCs w:val="32"/>
          </w:rPr>
          <w:fldChar w:fldCharType="begin"/>
        </w:r>
        <w:r w:rsidRPr="004219A0">
          <w:rPr>
            <w:rFonts w:ascii="Georgia" w:hAnsi="Georgia"/>
            <w:b w:val="0"/>
            <w:bCs w:val="0"/>
            <w:i w:val="0"/>
            <w:iCs w:val="0"/>
            <w:noProof/>
            <w:webHidden/>
            <w:sz w:val="32"/>
            <w:szCs w:val="32"/>
          </w:rPr>
          <w:instrText xml:space="preserve"> PAGEREF _Toc78206093 \h </w:instrText>
        </w:r>
        <w:r w:rsidRPr="004219A0">
          <w:rPr>
            <w:rFonts w:ascii="Georgia" w:hAnsi="Georgia"/>
            <w:b w:val="0"/>
            <w:bCs w:val="0"/>
            <w:i w:val="0"/>
            <w:iCs w:val="0"/>
            <w:noProof/>
            <w:webHidden/>
            <w:sz w:val="32"/>
            <w:szCs w:val="32"/>
          </w:rPr>
        </w:r>
        <w:r w:rsidRPr="004219A0">
          <w:rPr>
            <w:rFonts w:ascii="Georgia" w:hAnsi="Georgia"/>
            <w:b w:val="0"/>
            <w:bCs w:val="0"/>
            <w:i w:val="0"/>
            <w:iCs w:val="0"/>
            <w:noProof/>
            <w:webHidden/>
            <w:sz w:val="32"/>
            <w:szCs w:val="32"/>
          </w:rPr>
          <w:fldChar w:fldCharType="separate"/>
        </w:r>
        <w:r w:rsidRPr="004219A0">
          <w:rPr>
            <w:rFonts w:ascii="Georgia" w:hAnsi="Georgia"/>
            <w:b w:val="0"/>
            <w:bCs w:val="0"/>
            <w:i w:val="0"/>
            <w:iCs w:val="0"/>
            <w:noProof/>
            <w:webHidden/>
            <w:sz w:val="32"/>
            <w:szCs w:val="32"/>
          </w:rPr>
          <w:t>23</w:t>
        </w:r>
        <w:r w:rsidRPr="004219A0">
          <w:rPr>
            <w:rFonts w:ascii="Georgia" w:hAnsi="Georgia"/>
            <w:b w:val="0"/>
            <w:bCs w:val="0"/>
            <w:i w:val="0"/>
            <w:iCs w:val="0"/>
            <w:noProof/>
            <w:webHidden/>
            <w:sz w:val="32"/>
            <w:szCs w:val="32"/>
          </w:rPr>
          <w:fldChar w:fldCharType="end"/>
        </w:r>
      </w:hyperlink>
    </w:p>
    <w:p w14:paraId="0C44BB07" w14:textId="7E0F181D" w:rsidR="00B17686" w:rsidRPr="007361C0" w:rsidRDefault="004219A0" w:rsidP="00B17686">
      <w:pPr>
        <w:jc w:val="left"/>
        <w:rPr>
          <w:rFonts w:ascii="Georgia" w:hAnsi="Georgia"/>
          <w:b/>
          <w:bCs/>
          <w:color w:val="2F5496"/>
          <w:sz w:val="40"/>
          <w:szCs w:val="40"/>
        </w:rPr>
      </w:pPr>
      <w:r w:rsidRPr="004219A0">
        <w:rPr>
          <w:rFonts w:ascii="Georgia" w:hAnsi="Georgia"/>
          <w:color w:val="2F5496"/>
          <w:sz w:val="48"/>
          <w:szCs w:val="48"/>
        </w:rPr>
        <w:fldChar w:fldCharType="end"/>
      </w:r>
    </w:p>
    <w:p w14:paraId="43C7AC9F" w14:textId="77777777" w:rsidR="004B2B10" w:rsidRPr="0097567B" w:rsidRDefault="004B2B10" w:rsidP="00C42CFE">
      <w:pPr>
        <w:sectPr w:rsidR="004B2B10" w:rsidRPr="0097567B" w:rsidSect="003764E1">
          <w:endnotePr>
            <w:numFmt w:val="decimal"/>
          </w:endnotePr>
          <w:pgSz w:w="12240" w:h="15840"/>
          <w:pgMar w:top="1440" w:right="1440" w:bottom="1440" w:left="1440" w:header="360" w:footer="360" w:gutter="0"/>
          <w:cols w:space="720"/>
        </w:sectPr>
      </w:pPr>
    </w:p>
    <w:p w14:paraId="624602FA" w14:textId="77777777" w:rsidR="00BC695E" w:rsidRDefault="00310CF8">
      <w:pPr>
        <w:pStyle w:val="Heading1"/>
      </w:pPr>
      <w:hyperlink w:anchor="top" w:history="1">
        <w:bookmarkStart w:id="1" w:name="_Toc78205618"/>
        <w:bookmarkStart w:id="2" w:name="_Toc78206087"/>
        <w:r w:rsidR="00A0156F" w:rsidRPr="00B17686">
          <w:rPr>
            <w:rStyle w:val="Hyperlink"/>
            <w:color w:val="345A8A"/>
            <w:u w:val="none"/>
          </w:rPr>
          <w:t>Lektion 1: Drehen Sie die Lautstärke auf</w:t>
        </w:r>
        <w:bookmarkEnd w:id="2"/>
        <w:r w:rsidR="00A0156F" w:rsidRPr="00B17686">
          <w:rPr>
            <w:rStyle w:val="Hyperlink"/>
            <w:color w:val="345A8A"/>
            <w:u w:val="none"/>
          </w:rPr>
          <w:t xml:space="preserve"> </w:t>
        </w:r>
        <w:bookmarkEnd w:id="1"/>
      </w:hyperlink>
      <w:bookmarkStart w:id="3" w:name="one"/>
      <w:bookmarkEnd w:id="3"/>
    </w:p>
    <w:p w14:paraId="32ED123A" w14:textId="77777777" w:rsidR="00BC695E" w:rsidRDefault="00310CF8">
      <w:pPr>
        <w:pStyle w:val="Heading2"/>
      </w:pPr>
      <w:r w:rsidRPr="00B31E97">
        <w:t xml:space="preserve">Wie </w:t>
      </w:r>
      <w:r w:rsidR="00B31E97" w:rsidRPr="00B31E97">
        <w:t xml:space="preserve">man </w:t>
      </w:r>
      <w:r w:rsidR="00DA665C" w:rsidRPr="00B31E97">
        <w:t xml:space="preserve">durch eine stille Zeit von </w:t>
      </w:r>
      <w:r w:rsidR="00182370" w:rsidRPr="00B31E97">
        <w:t xml:space="preserve">Gott </w:t>
      </w:r>
      <w:r w:rsidR="00DA665C" w:rsidRPr="00B31E97">
        <w:t xml:space="preserve">hören </w:t>
      </w:r>
      <w:r w:rsidR="00B31E97" w:rsidRPr="00B31E97">
        <w:t>kann</w:t>
      </w:r>
    </w:p>
    <w:p w14:paraId="3D648836" w14:textId="77777777" w:rsidR="00182370" w:rsidRPr="004219A0" w:rsidRDefault="00182370" w:rsidP="00C42CFE">
      <w:pPr>
        <w:rPr>
          <w:lang w:val="de-CH"/>
        </w:rPr>
      </w:pPr>
    </w:p>
    <w:p w14:paraId="4BE11A01" w14:textId="26B83924" w:rsidR="00BC695E" w:rsidRPr="004219A0" w:rsidRDefault="00310CF8">
      <w:pPr>
        <w:rPr>
          <w:lang w:val="de-CH"/>
        </w:rPr>
      </w:pPr>
      <w:r w:rsidRPr="004219A0">
        <w:rPr>
          <w:b/>
          <w:bCs/>
          <w:lang w:val="de-CH"/>
        </w:rPr>
        <w:t>Ziel</w:t>
      </w:r>
      <w:r w:rsidRPr="004219A0">
        <w:rPr>
          <w:lang w:val="de-CH"/>
        </w:rPr>
        <w:t xml:space="preserve">: Am Ende dieser Lektion verstehen die Teilnehmer die allgemeinen Ziele und Zwecke des Kurses. Der Lehrer kann das Material oben unter </w:t>
      </w:r>
      <w:r w:rsidR="003F3E36">
        <w:rPr>
          <w:lang w:val="de-CH"/>
        </w:rPr>
        <w:t>«</w:t>
      </w:r>
      <w:r w:rsidRPr="004219A0">
        <w:rPr>
          <w:lang w:val="de-CH"/>
        </w:rPr>
        <w:t>Einführung für den Lehrer</w:t>
      </w:r>
      <w:r w:rsidR="003F3E36">
        <w:rPr>
          <w:lang w:val="de-CH"/>
        </w:rPr>
        <w:t>»</w:t>
      </w:r>
      <w:r w:rsidRPr="004219A0">
        <w:rPr>
          <w:lang w:val="de-CH"/>
        </w:rPr>
        <w:t xml:space="preserve"> verwenden. Der Kursteilnehmer wird auch die Bedeutung und Dynamik einer persönlichen Stillen </w:t>
      </w:r>
      <w:r w:rsidRPr="004219A0">
        <w:rPr>
          <w:lang w:val="de-CH"/>
        </w:rPr>
        <w:t>Zeit für die Anwendung des Hauptmittels der Gnade, des Wortes Gottes, verstanden haben.</w:t>
      </w:r>
    </w:p>
    <w:p w14:paraId="15AF7786" w14:textId="77777777" w:rsidR="00BC695E" w:rsidRPr="004219A0" w:rsidRDefault="00310CF8">
      <w:pPr>
        <w:rPr>
          <w:lang w:val="de-CH"/>
        </w:rPr>
      </w:pPr>
      <w:r w:rsidRPr="004219A0">
        <w:rPr>
          <w:b/>
          <w:bCs/>
          <w:lang w:val="de-CH"/>
        </w:rPr>
        <w:t>Materialien</w:t>
      </w:r>
      <w:r w:rsidRPr="004219A0">
        <w:rPr>
          <w:lang w:val="de-CH"/>
        </w:rPr>
        <w:t>: Eine einseitige Kursskizze für die Schüler// Eine Rahmenskizze der Lektion 1 zum Mitschreiben.</w:t>
      </w:r>
    </w:p>
    <w:p w14:paraId="07891D62" w14:textId="77777777" w:rsidR="00BC695E" w:rsidRPr="004219A0" w:rsidRDefault="00310CF8">
      <w:pPr>
        <w:rPr>
          <w:lang w:val="de-CH"/>
        </w:rPr>
      </w:pPr>
      <w:r w:rsidRPr="004219A0">
        <w:rPr>
          <w:b/>
          <w:bCs/>
          <w:lang w:val="de-CH"/>
        </w:rPr>
        <w:t xml:space="preserve">Ablauf: </w:t>
      </w:r>
      <w:r w:rsidRPr="004219A0">
        <w:rPr>
          <w:lang w:val="de-CH"/>
        </w:rPr>
        <w:t>Der Lehrer wird den Zweck des Kurses erklären und da</w:t>
      </w:r>
      <w:r w:rsidRPr="004219A0">
        <w:rPr>
          <w:lang w:val="de-CH"/>
        </w:rPr>
        <w:t xml:space="preserve">bei Begeisterung für das Lernen, von Gott persönlich zu hören, zeigen. Er wird in seinen eigenen Worten das einführende Material erklären. Dann teilt er den Kursteilnehmern den </w:t>
      </w:r>
      <w:proofErr w:type="spellStart"/>
      <w:r w:rsidRPr="004219A0">
        <w:rPr>
          <w:lang w:val="de-CH"/>
        </w:rPr>
        <w:t>Kursplan</w:t>
      </w:r>
      <w:proofErr w:type="spellEnd"/>
      <w:r w:rsidRPr="004219A0">
        <w:rPr>
          <w:lang w:val="de-CH"/>
        </w:rPr>
        <w:t xml:space="preserve"> aus und beantwortet alle Fragen, bevor er mit dem Studium beginnt.</w:t>
      </w:r>
    </w:p>
    <w:p w14:paraId="75DE7659" w14:textId="77777777" w:rsidR="00417380" w:rsidRPr="004219A0" w:rsidRDefault="00417380" w:rsidP="00C42CFE">
      <w:pPr>
        <w:rPr>
          <w:lang w:val="de-CH"/>
        </w:rPr>
      </w:pPr>
    </w:p>
    <w:p w14:paraId="3238F9F1" w14:textId="3D1CE307" w:rsidR="00BC695E" w:rsidRPr="004219A0" w:rsidRDefault="00310CF8">
      <w:pPr>
        <w:pStyle w:val="Heading2"/>
        <w:rPr>
          <w:lang w:val="de-CH"/>
        </w:rPr>
      </w:pPr>
      <w:r w:rsidRPr="004219A0">
        <w:rPr>
          <w:lang w:val="de-CH"/>
        </w:rPr>
        <w:t>Wa</w:t>
      </w:r>
      <w:r w:rsidRPr="004219A0">
        <w:rPr>
          <w:lang w:val="de-CH"/>
        </w:rPr>
        <w:t>s ist eine stille Zeit?</w:t>
      </w:r>
    </w:p>
    <w:p w14:paraId="4ED95503" w14:textId="77777777" w:rsidR="00BC695E" w:rsidRPr="004219A0" w:rsidRDefault="00310CF8">
      <w:pPr>
        <w:rPr>
          <w:lang w:val="de-CH"/>
        </w:rPr>
      </w:pPr>
      <w:r w:rsidRPr="004219A0">
        <w:rPr>
          <w:lang w:val="de-CH"/>
        </w:rPr>
        <w:t>Eine stille Zeit ist eine Zeitspanne am Morgen, die der Gemeinschaft mit Gott durch das Wort und das Gebet gewidmet ist.</w:t>
      </w:r>
    </w:p>
    <w:p w14:paraId="4F8502F8" w14:textId="77777777" w:rsidR="007E53C0" w:rsidRPr="004219A0" w:rsidRDefault="007E53C0" w:rsidP="00C42CFE">
      <w:pPr>
        <w:rPr>
          <w:lang w:val="de-CH"/>
        </w:rPr>
      </w:pPr>
    </w:p>
    <w:p w14:paraId="029F325B" w14:textId="77777777" w:rsidR="00BC695E" w:rsidRPr="004219A0" w:rsidRDefault="00310CF8">
      <w:pPr>
        <w:rPr>
          <w:lang w:val="de-CH"/>
        </w:rPr>
      </w:pPr>
      <w:r w:rsidRPr="004219A0">
        <w:rPr>
          <w:lang w:val="de-CH"/>
        </w:rPr>
        <w:t>Zeigen Sie hier, wie verschiedene Männer Gottes im Laufe der Geschichte eine morgendliche Ruhezeit als Lebens</w:t>
      </w:r>
      <w:r w:rsidRPr="004219A0">
        <w:rPr>
          <w:lang w:val="de-CH"/>
        </w:rPr>
        <w:t>gewohnheit hatten. Ps..5:5; 63:1; 88:13; Dan.6:10; Mk.1:35</w:t>
      </w:r>
    </w:p>
    <w:p w14:paraId="084BF049" w14:textId="77777777" w:rsidR="007E53C0" w:rsidRPr="004219A0" w:rsidRDefault="007E53C0" w:rsidP="00C42CFE">
      <w:pPr>
        <w:rPr>
          <w:lang w:val="de-CH"/>
        </w:rPr>
      </w:pPr>
    </w:p>
    <w:p w14:paraId="305B6D81" w14:textId="77777777" w:rsidR="00BC695E" w:rsidRPr="004219A0" w:rsidRDefault="00310CF8">
      <w:pPr>
        <w:pStyle w:val="Heading2"/>
        <w:rPr>
          <w:lang w:val="de-CH"/>
        </w:rPr>
      </w:pPr>
      <w:r w:rsidRPr="004219A0">
        <w:rPr>
          <w:lang w:val="de-CH"/>
        </w:rPr>
        <w:t>Der Wert einer ruhigen Zeit</w:t>
      </w:r>
    </w:p>
    <w:p w14:paraId="3E84BA4B" w14:textId="77777777" w:rsidR="00BC695E" w:rsidRPr="004219A0" w:rsidRDefault="00310CF8">
      <w:pPr>
        <w:rPr>
          <w:lang w:val="de-CH"/>
        </w:rPr>
      </w:pPr>
      <w:r w:rsidRPr="004219A0">
        <w:rPr>
          <w:lang w:val="de-CH"/>
        </w:rPr>
        <w:t xml:space="preserve">Ich </w:t>
      </w:r>
      <w:r w:rsidRPr="004219A0">
        <w:rPr>
          <w:b/>
          <w:bCs/>
          <w:lang w:val="de-CH"/>
        </w:rPr>
        <w:t xml:space="preserve">verwende </w:t>
      </w:r>
      <w:r w:rsidRPr="004219A0">
        <w:rPr>
          <w:lang w:val="de-CH"/>
        </w:rPr>
        <w:t xml:space="preserve">gerne </w:t>
      </w:r>
      <w:r w:rsidRPr="004219A0">
        <w:rPr>
          <w:b/>
          <w:bCs/>
          <w:lang w:val="de-CH"/>
        </w:rPr>
        <w:t xml:space="preserve">die </w:t>
      </w:r>
      <w:r w:rsidRPr="004219A0">
        <w:rPr>
          <w:lang w:val="de-CH"/>
        </w:rPr>
        <w:t xml:space="preserve">folgenden </w:t>
      </w:r>
      <w:r w:rsidRPr="004219A0">
        <w:rPr>
          <w:b/>
          <w:bCs/>
          <w:lang w:val="de-CH"/>
        </w:rPr>
        <w:t>Texte</w:t>
      </w:r>
      <w:r w:rsidRPr="004219A0">
        <w:rPr>
          <w:lang w:val="de-CH"/>
        </w:rPr>
        <w:t>, die zeigen, wie der Geist zu den Gläubigen spricht. (Der Lehrer kann diese Texte entweder auf einem separaten Blatt verteilen oder einfach auf einige von ihnen als Teil der Einführung in die Klasse verweisen.]</w:t>
      </w:r>
    </w:p>
    <w:p w14:paraId="037A672C" w14:textId="77777777" w:rsidR="005554E5" w:rsidRPr="004219A0" w:rsidRDefault="005554E5" w:rsidP="00C42CFE">
      <w:pPr>
        <w:rPr>
          <w:lang w:val="de-CH"/>
        </w:rPr>
      </w:pPr>
    </w:p>
    <w:p w14:paraId="04EBA438" w14:textId="77777777" w:rsidR="00BC695E" w:rsidRPr="004219A0" w:rsidRDefault="00310CF8">
      <w:pPr>
        <w:pStyle w:val="Scripture"/>
        <w:rPr>
          <w:lang w:val="de-CH"/>
        </w:rPr>
      </w:pPr>
      <w:r w:rsidRPr="004219A0">
        <w:rPr>
          <w:lang w:val="de-CH"/>
        </w:rPr>
        <w:t>Meine Schafe hören auf meine Stimme; ich ke</w:t>
      </w:r>
      <w:r w:rsidRPr="004219A0">
        <w:rPr>
          <w:lang w:val="de-CH"/>
        </w:rPr>
        <w:t>nne sie, und sie folgen mir.</w:t>
      </w:r>
      <w:r w:rsidR="00F90054" w:rsidRPr="004219A0">
        <w:rPr>
          <w:lang w:val="de-CH"/>
        </w:rPr>
        <w:t xml:space="preserve"> Johannes 10:27</w:t>
      </w:r>
    </w:p>
    <w:p w14:paraId="3D99FEDF" w14:textId="77777777" w:rsidR="00BF15C5" w:rsidRPr="004219A0" w:rsidRDefault="00BF15C5" w:rsidP="00C42CFE">
      <w:pPr>
        <w:pStyle w:val="Scripture"/>
        <w:rPr>
          <w:lang w:val="de-CH"/>
        </w:rPr>
      </w:pPr>
    </w:p>
    <w:p w14:paraId="5F07AB12" w14:textId="2730D5C2" w:rsidR="00BC695E" w:rsidRPr="004219A0" w:rsidRDefault="00310CF8">
      <w:pPr>
        <w:pStyle w:val="Scripture"/>
        <w:rPr>
          <w:lang w:val="de-CH"/>
        </w:rPr>
      </w:pPr>
      <w:r w:rsidRPr="004219A0">
        <w:rPr>
          <w:lang w:val="de-CH"/>
        </w:rPr>
        <w:t>...</w:t>
      </w:r>
      <w:r w:rsidR="001C4177" w:rsidRPr="004219A0">
        <w:rPr>
          <w:lang w:val="de-CH"/>
        </w:rPr>
        <w:t xml:space="preserve">die, die vom Geist Gottes geleitet werden, sind Söhne Gottes. </w:t>
      </w:r>
      <w:r w:rsidRPr="004219A0">
        <w:rPr>
          <w:lang w:val="de-CH"/>
        </w:rPr>
        <w:t>Denn ihr habt nicht einen Geist empfangen, der euch wieder zu Sklaven der Furcht macht, sondern ihr habt den Geist der Sohnschaft empfangen. Und d</w:t>
      </w:r>
      <w:r w:rsidRPr="004219A0">
        <w:rPr>
          <w:lang w:val="de-CH"/>
        </w:rPr>
        <w:t xml:space="preserve">urch ihn rufen wir: </w:t>
      </w:r>
      <w:r w:rsidR="003F3E36">
        <w:rPr>
          <w:lang w:val="de-CH"/>
        </w:rPr>
        <w:t>«</w:t>
      </w:r>
      <w:r w:rsidRPr="004219A0">
        <w:rPr>
          <w:lang w:val="de-CH"/>
        </w:rPr>
        <w:t>Abba, Vater!</w:t>
      </w:r>
      <w:r w:rsidR="003F3E36">
        <w:rPr>
          <w:lang w:val="de-CH"/>
        </w:rPr>
        <w:t>»</w:t>
      </w:r>
      <w:r w:rsidR="008812BE" w:rsidRPr="004219A0">
        <w:rPr>
          <w:lang w:val="de-CH"/>
        </w:rPr>
        <w:t xml:space="preserve"> </w:t>
      </w:r>
      <w:r w:rsidRPr="004219A0">
        <w:rPr>
          <w:lang w:val="de-CH"/>
        </w:rPr>
        <w:t xml:space="preserve">Der Geist selbst bezeugt mit unserem Geist, dass wir Gottes Kinder sind. </w:t>
      </w:r>
      <w:r w:rsidR="00F90054" w:rsidRPr="004219A0">
        <w:rPr>
          <w:lang w:val="de-CH"/>
        </w:rPr>
        <w:t>Röm. 8,14-16</w:t>
      </w:r>
    </w:p>
    <w:p w14:paraId="689CA936" w14:textId="77777777" w:rsidR="00417380" w:rsidRPr="004219A0" w:rsidRDefault="00417380" w:rsidP="00C411B8">
      <w:pPr>
        <w:pStyle w:val="Scripture"/>
        <w:ind w:left="0"/>
        <w:rPr>
          <w:lang w:val="de-CH"/>
        </w:rPr>
      </w:pPr>
    </w:p>
    <w:p w14:paraId="443AAA41" w14:textId="77777777" w:rsidR="00BC695E" w:rsidRPr="004219A0" w:rsidRDefault="00310CF8">
      <w:pPr>
        <w:pStyle w:val="Scripture"/>
        <w:rPr>
          <w:lang w:val="de-CH"/>
        </w:rPr>
      </w:pPr>
      <w:r w:rsidRPr="004219A0">
        <w:rPr>
          <w:lang w:val="de-CH"/>
        </w:rPr>
        <w:lastRenderedPageBreak/>
        <w:t>1Joh 5:9 Wir nehmen das Zeugnis der Menschen an, aber das Zeugnis Gottes ist größer, weil es das Zeugnis Gottes ist, das er über sein</w:t>
      </w:r>
      <w:r w:rsidRPr="004219A0">
        <w:rPr>
          <w:lang w:val="de-CH"/>
        </w:rPr>
        <w:t>en Sohn gegeben hat.</w:t>
      </w:r>
    </w:p>
    <w:p w14:paraId="739E31A2" w14:textId="77777777" w:rsidR="00417380" w:rsidRPr="004219A0" w:rsidRDefault="00417380" w:rsidP="00C42CFE">
      <w:pPr>
        <w:pStyle w:val="Scripture"/>
        <w:rPr>
          <w:lang w:val="de-CH"/>
        </w:rPr>
      </w:pPr>
    </w:p>
    <w:p w14:paraId="19A25BDA" w14:textId="77777777" w:rsidR="00BC695E" w:rsidRPr="004219A0" w:rsidRDefault="00310CF8">
      <w:pPr>
        <w:pStyle w:val="Scripture"/>
        <w:rPr>
          <w:lang w:val="de-CH"/>
        </w:rPr>
      </w:pPr>
      <w:r w:rsidRPr="004219A0">
        <w:rPr>
          <w:lang w:val="de-CH"/>
        </w:rPr>
        <w:t>1Joh 5:10 Jeder, der an den Sohn Gottes glaubt, hat dieses Zeugnis in seinem Herzen.</w:t>
      </w:r>
    </w:p>
    <w:p w14:paraId="2062B063" w14:textId="77777777" w:rsidR="00295AE0" w:rsidRPr="004219A0" w:rsidRDefault="00295AE0" w:rsidP="00C42CFE">
      <w:pPr>
        <w:pStyle w:val="Scripture"/>
        <w:rPr>
          <w:lang w:val="de-CH"/>
        </w:rPr>
      </w:pPr>
    </w:p>
    <w:p w14:paraId="04AA84AE" w14:textId="00C6E41A" w:rsidR="00BC695E" w:rsidRPr="004219A0" w:rsidRDefault="00310CF8">
      <w:pPr>
        <w:rPr>
          <w:lang w:val="de-CH"/>
        </w:rPr>
      </w:pPr>
      <w:r w:rsidRPr="004219A0">
        <w:rPr>
          <w:rStyle w:val="Heading3Char"/>
        </w:rPr>
        <w:t xml:space="preserve">Erklären Sie, was eine Analogie ist </w:t>
      </w:r>
      <w:r w:rsidRPr="004219A0">
        <w:rPr>
          <w:lang w:val="de-CH"/>
        </w:rPr>
        <w:t xml:space="preserve">Dies ist wie </w:t>
      </w:r>
      <w:r w:rsidR="003F3E36">
        <w:rPr>
          <w:lang w:val="de-CH"/>
        </w:rPr>
        <w:t>dieses</w:t>
      </w:r>
      <w:r w:rsidRPr="004219A0">
        <w:rPr>
          <w:lang w:val="de-CH"/>
        </w:rPr>
        <w:t xml:space="preserve">, also das. Gott hat unseren Verstand geschaffen, um zu denken, indem er eine Sache mit einer anderen vergleicht. Deshalb hat er uns Geschichten gegeben. Der Geist führt uns zu biblischen Prinzipien und zeigt uns die Beziehung zwischen dem </w:t>
      </w:r>
      <w:r w:rsidRPr="004219A0">
        <w:rPr>
          <w:lang w:val="de-CH"/>
        </w:rPr>
        <w:t>Prinzip und uns selbst. Wir stellen die Verbindung her.</w:t>
      </w:r>
    </w:p>
    <w:p w14:paraId="26843755" w14:textId="77777777" w:rsidR="005554E5" w:rsidRPr="004219A0" w:rsidRDefault="005554E5" w:rsidP="00C42CFE">
      <w:pPr>
        <w:rPr>
          <w:lang w:val="de-CH"/>
        </w:rPr>
      </w:pPr>
    </w:p>
    <w:p w14:paraId="1CB0A975" w14:textId="77777777" w:rsidR="00BC695E" w:rsidRPr="004219A0" w:rsidRDefault="00310CF8">
      <w:pPr>
        <w:rPr>
          <w:lang w:val="de-CH"/>
        </w:rPr>
      </w:pPr>
      <w:r w:rsidRPr="004219A0">
        <w:rPr>
          <w:lang w:val="de-CH"/>
        </w:rPr>
        <w:t>Von Gott hören ist, wenn der Geist einen Vergleich zwischen dem, was im Wort steht, und unseren eigenen Umständen macht. Das ist eine Analogie. Sie ist subjektiv und bezieht den ganzen Menschen mit e</w:t>
      </w:r>
      <w:r w:rsidRPr="004219A0">
        <w:rPr>
          <w:lang w:val="de-CH"/>
        </w:rPr>
        <w:t>in. Das vermeidet Mystizismus, denn Gott umgeht nicht unseren Intellekt.</w:t>
      </w:r>
    </w:p>
    <w:p w14:paraId="21A98276" w14:textId="77777777" w:rsidR="005554E5" w:rsidRPr="004219A0" w:rsidRDefault="005554E5" w:rsidP="00C42CFE">
      <w:pPr>
        <w:rPr>
          <w:lang w:val="de-CH"/>
        </w:rPr>
      </w:pPr>
    </w:p>
    <w:p w14:paraId="4061A15B" w14:textId="4E651BB8" w:rsidR="00BC695E" w:rsidRPr="004219A0" w:rsidRDefault="00310CF8">
      <w:pPr>
        <w:rPr>
          <w:lang w:val="de-CH"/>
        </w:rPr>
      </w:pPr>
      <w:r w:rsidRPr="004219A0">
        <w:rPr>
          <w:rStyle w:val="Heading3Char"/>
        </w:rPr>
        <w:t>Wie können wir besser werden?</w:t>
      </w:r>
      <w:r w:rsidRPr="004219A0">
        <w:rPr>
          <w:lang w:val="de-CH"/>
        </w:rPr>
        <w:t xml:space="preserve"> Der Blick auf Christus ist der einzige Weg. Der Prozess wird Heiligung genannt. Später werden Sie sich mit falschen Wegen beschäftigen, auf denen Mensch</w:t>
      </w:r>
      <w:r w:rsidRPr="004219A0">
        <w:rPr>
          <w:lang w:val="de-CH"/>
        </w:rPr>
        <w:t xml:space="preserve">en versuchen, besser zu werden, wie Gesetzlichkeit oder das Suchen nach besonderen Erfahrungen. Ein guter Text, der uns lehrt, allein auf Christus zu schauen, ist Hebr. 12,2: </w:t>
      </w:r>
      <w:r w:rsidRPr="004219A0">
        <w:rPr>
          <w:lang w:val="de-CH"/>
        </w:rPr>
        <w:t xml:space="preserve">Ich schaue </w:t>
      </w:r>
      <w:r w:rsidRPr="004219A0">
        <w:rPr>
          <w:i/>
          <w:iCs/>
          <w:lang w:val="de-CH"/>
        </w:rPr>
        <w:t>auf Jesus, den Urheber und Vollender unseres Glaubens.</w:t>
      </w:r>
    </w:p>
    <w:p w14:paraId="0919C9A3" w14:textId="77777777" w:rsidR="005554E5" w:rsidRPr="004219A0" w:rsidRDefault="005554E5" w:rsidP="00C42CFE">
      <w:pPr>
        <w:rPr>
          <w:lang w:val="de-CH"/>
        </w:rPr>
      </w:pPr>
    </w:p>
    <w:p w14:paraId="7C77EE35" w14:textId="77777777" w:rsidR="00BC695E" w:rsidRPr="004219A0" w:rsidRDefault="00310CF8">
      <w:pPr>
        <w:rPr>
          <w:lang w:val="de-CH"/>
        </w:rPr>
      </w:pPr>
      <w:r w:rsidRPr="004219A0">
        <w:rPr>
          <w:rStyle w:val="Heading3Char"/>
        </w:rPr>
        <w:t>Mittel der Gn</w:t>
      </w:r>
      <w:r w:rsidRPr="004219A0">
        <w:rPr>
          <w:rStyle w:val="Heading3Char"/>
        </w:rPr>
        <w:t xml:space="preserve">ade </w:t>
      </w:r>
      <w:r w:rsidR="001C4177" w:rsidRPr="004219A0">
        <w:rPr>
          <w:lang w:val="de-CH"/>
        </w:rPr>
        <w:t>Erklären Sie, dass Gott uns praktische Mittel gegeben hat, um auf Jesus zu schauen: Das Wort, Gebet und Gemeinschaft.</w:t>
      </w:r>
    </w:p>
    <w:p w14:paraId="1E139F7A" w14:textId="77777777" w:rsidR="005554E5" w:rsidRPr="004219A0" w:rsidRDefault="005554E5" w:rsidP="00C42CFE">
      <w:pPr>
        <w:rPr>
          <w:lang w:val="de-CH"/>
        </w:rPr>
      </w:pPr>
    </w:p>
    <w:p w14:paraId="1FFA5267" w14:textId="77777777" w:rsidR="00BC695E" w:rsidRPr="004219A0" w:rsidRDefault="00310CF8">
      <w:pPr>
        <w:pStyle w:val="Heading2"/>
        <w:rPr>
          <w:lang w:val="de-CH"/>
        </w:rPr>
      </w:pPr>
      <w:r w:rsidRPr="004219A0">
        <w:rPr>
          <w:lang w:val="de-CH"/>
        </w:rPr>
        <w:t>Dynamik einer ruhigen Zeit</w:t>
      </w:r>
    </w:p>
    <w:p w14:paraId="613809AA" w14:textId="77777777" w:rsidR="00BC695E" w:rsidRPr="004219A0" w:rsidRDefault="00310CF8">
      <w:pPr>
        <w:rPr>
          <w:lang w:val="de-CH"/>
        </w:rPr>
      </w:pPr>
      <w:r w:rsidRPr="004219A0">
        <w:rPr>
          <w:lang w:val="de-CH"/>
        </w:rPr>
        <w:t xml:space="preserve">Während des Kurses weisen wir die Studenten an, dass sie ihre stille Zeit </w:t>
      </w:r>
      <w:r w:rsidRPr="004219A0">
        <w:rPr>
          <w:b/>
          <w:bCs/>
          <w:lang w:val="de-CH"/>
        </w:rPr>
        <w:t xml:space="preserve">am Morgen </w:t>
      </w:r>
      <w:r w:rsidRPr="004219A0">
        <w:rPr>
          <w:lang w:val="de-CH"/>
        </w:rPr>
        <w:t>haben sollten, hauptsä</w:t>
      </w:r>
      <w:r w:rsidRPr="004219A0">
        <w:rPr>
          <w:lang w:val="de-CH"/>
        </w:rPr>
        <w:t>chlich im Neuen Testament.</w:t>
      </w:r>
    </w:p>
    <w:p w14:paraId="3993E926" w14:textId="77777777" w:rsidR="005554E5" w:rsidRPr="004219A0" w:rsidRDefault="005554E5" w:rsidP="00C42CFE">
      <w:pPr>
        <w:rPr>
          <w:lang w:val="de-CH"/>
        </w:rPr>
      </w:pPr>
    </w:p>
    <w:p w14:paraId="3DD7AD34" w14:textId="77777777" w:rsidR="00BC695E" w:rsidRPr="004219A0" w:rsidRDefault="00310CF8">
      <w:pPr>
        <w:rPr>
          <w:lang w:val="de-CH"/>
        </w:rPr>
      </w:pPr>
      <w:r w:rsidRPr="004219A0">
        <w:rPr>
          <w:lang w:val="de-CH"/>
        </w:rPr>
        <w:t>Sie dürfen keine Kommentare oder Studiennotizen verwenden. Der Zweck ist nicht ein Bibelstudium. Es geht darum, von Gott zu hören.</w:t>
      </w:r>
    </w:p>
    <w:p w14:paraId="6D8EBF6F" w14:textId="77777777" w:rsidR="005554E5" w:rsidRPr="004219A0" w:rsidRDefault="005554E5" w:rsidP="00C42CFE">
      <w:pPr>
        <w:rPr>
          <w:lang w:val="de-CH"/>
        </w:rPr>
      </w:pPr>
    </w:p>
    <w:p w14:paraId="161C73B1" w14:textId="77777777" w:rsidR="00BC695E" w:rsidRPr="004219A0" w:rsidRDefault="00310CF8">
      <w:pPr>
        <w:rPr>
          <w:lang w:val="de-CH"/>
        </w:rPr>
      </w:pPr>
      <w:r w:rsidRPr="004219A0">
        <w:rPr>
          <w:lang w:val="de-CH"/>
        </w:rPr>
        <w:t>Sie können einige der folgenden Verse verwenden, um zu zeigen, dass Männer Gottes im Laufe der G</w:t>
      </w:r>
      <w:r w:rsidRPr="004219A0">
        <w:rPr>
          <w:lang w:val="de-CH"/>
        </w:rPr>
        <w:t>eschichte eine Art stille Zeit hatten. Ps.5:5; 63:1; 88:13; Dan.6:10; Mk.1:35. Die gemeinsamen Punkte waren: Sie taten es am Morgen. Es war zur Gewohnheit geworden.</w:t>
      </w:r>
    </w:p>
    <w:p w14:paraId="42922E9A" w14:textId="77777777" w:rsidR="005554E5" w:rsidRPr="004219A0" w:rsidRDefault="005554E5" w:rsidP="00C42CFE">
      <w:pPr>
        <w:rPr>
          <w:lang w:val="de-CH"/>
        </w:rPr>
      </w:pPr>
    </w:p>
    <w:p w14:paraId="5C8F11EF" w14:textId="77777777" w:rsidR="00BC695E" w:rsidRPr="004219A0" w:rsidRDefault="00310CF8">
      <w:pPr>
        <w:rPr>
          <w:lang w:val="de-CH"/>
        </w:rPr>
      </w:pPr>
      <w:r w:rsidRPr="004219A0">
        <w:rPr>
          <w:lang w:val="de-CH"/>
        </w:rPr>
        <w:t>Erklären Sie die grundlegenden Elemente einer stillen Zeit: Gebet, Lobpreis, Bekenntnis un</w:t>
      </w:r>
      <w:r w:rsidRPr="004219A0">
        <w:rPr>
          <w:lang w:val="de-CH"/>
        </w:rPr>
        <w:t>d Lesen des Wortes. Die Reihenfolge kann je nach persönlichem Geschmack variieren.</w:t>
      </w:r>
    </w:p>
    <w:p w14:paraId="4FE87EC4" w14:textId="77777777" w:rsidR="005554E5" w:rsidRPr="004219A0" w:rsidRDefault="005554E5" w:rsidP="00C42CFE">
      <w:pPr>
        <w:rPr>
          <w:lang w:val="de-CH"/>
        </w:rPr>
      </w:pPr>
    </w:p>
    <w:p w14:paraId="77AFE659" w14:textId="77777777" w:rsidR="00BC695E" w:rsidRPr="004219A0" w:rsidRDefault="00310CF8">
      <w:pPr>
        <w:pStyle w:val="Heading2"/>
        <w:rPr>
          <w:lang w:val="de-CH"/>
        </w:rPr>
      </w:pPr>
      <w:r w:rsidRPr="004219A0">
        <w:rPr>
          <w:lang w:val="de-CH"/>
        </w:rPr>
        <w:t>Führen eines Wahrheitsbuchs</w:t>
      </w:r>
    </w:p>
    <w:p w14:paraId="3224CD15" w14:textId="0073B99F" w:rsidR="00BC695E" w:rsidRPr="004219A0" w:rsidRDefault="00310CF8">
      <w:pPr>
        <w:rPr>
          <w:lang w:val="de-CH"/>
        </w:rPr>
      </w:pPr>
      <w:r w:rsidRPr="004219A0">
        <w:rPr>
          <w:lang w:val="de-CH"/>
        </w:rPr>
        <w:t xml:space="preserve">Wir verlangen von den Schülern, dass sie </w:t>
      </w:r>
      <w:r w:rsidR="003F3E36">
        <w:rPr>
          <w:lang w:val="de-CH"/>
        </w:rPr>
        <w:t xml:space="preserve">sich </w:t>
      </w:r>
      <w:r w:rsidRPr="004219A0">
        <w:rPr>
          <w:lang w:val="de-CH"/>
        </w:rPr>
        <w:t>ein Notizbuch be</w:t>
      </w:r>
      <w:r w:rsidR="003F3E36">
        <w:rPr>
          <w:lang w:val="de-CH"/>
        </w:rPr>
        <w:t>sorgen</w:t>
      </w:r>
      <w:r w:rsidRPr="004219A0">
        <w:rPr>
          <w:lang w:val="de-CH"/>
        </w:rPr>
        <w:t>. Jeden Tag sollten sie das Datum, den Text der Schrift, durch den sie das Gefühl</w:t>
      </w:r>
      <w:r w:rsidRPr="004219A0">
        <w:rPr>
          <w:lang w:val="de-CH"/>
        </w:rPr>
        <w:t xml:space="preserve"> haben, dass Gott zu ihnen gesprochen hat, und die Anwendung </w:t>
      </w:r>
      <w:r w:rsidR="003F3E36">
        <w:rPr>
          <w:lang w:val="de-CH"/>
        </w:rPr>
        <w:t xml:space="preserve">dieser Schrift </w:t>
      </w:r>
      <w:r w:rsidRPr="004219A0">
        <w:rPr>
          <w:lang w:val="de-CH"/>
        </w:rPr>
        <w:t>aufschreiben. Weisen Sie die Schüler darauf hin, dass wir in der nächsten Stunde Freiwillige haben werden, die der Klasse etwas mitteilen, was sie während der Woche von Gott gehört haben.</w:t>
      </w:r>
    </w:p>
    <w:p w14:paraId="29B25B26" w14:textId="77777777" w:rsidR="00417380" w:rsidRPr="004219A0" w:rsidRDefault="00417380" w:rsidP="00C42CFE">
      <w:pPr>
        <w:rPr>
          <w:lang w:val="de-CH"/>
        </w:rPr>
        <w:sectPr w:rsidR="00417380" w:rsidRPr="004219A0" w:rsidSect="003764E1">
          <w:endnotePr>
            <w:numFmt w:val="decimal"/>
          </w:endnotePr>
          <w:pgSz w:w="12240" w:h="15840"/>
          <w:pgMar w:top="1440" w:right="1440" w:bottom="1440" w:left="1440" w:header="360" w:footer="360" w:gutter="0"/>
          <w:cols w:space="720"/>
        </w:sectPr>
      </w:pPr>
    </w:p>
    <w:p w14:paraId="48DC7612" w14:textId="7D9FC97F" w:rsidR="00BC695E" w:rsidRDefault="00310CF8">
      <w:pPr>
        <w:pStyle w:val="Heading1"/>
      </w:pPr>
      <w:hyperlink w:anchor="top" w:history="1">
        <w:bookmarkStart w:id="4" w:name="_Toc78205619"/>
        <w:bookmarkStart w:id="5" w:name="_Toc78206088"/>
        <w:proofErr w:type="spellStart"/>
        <w:r w:rsidR="00A85231" w:rsidRPr="00B17686">
          <w:rPr>
            <w:rStyle w:val="Hyperlink"/>
            <w:color w:val="345A8A"/>
            <w:u w:val="none"/>
          </w:rPr>
          <w:t>L</w:t>
        </w:r>
        <w:r w:rsidR="004219A0">
          <w:rPr>
            <w:rStyle w:val="Hyperlink"/>
            <w:color w:val="345A8A"/>
            <w:u w:val="none"/>
          </w:rPr>
          <w:t>e</w:t>
        </w:r>
        <w:r w:rsidR="004219A0">
          <w:rPr>
            <w:rStyle w:val="Hyperlink"/>
            <w:color w:val="345A8A"/>
            <w:u w:val="none"/>
          </w:rPr>
          <w:t>ktion</w:t>
        </w:r>
        <w:proofErr w:type="spellEnd"/>
        <w:r w:rsidR="00A85231" w:rsidRPr="00B17686">
          <w:rPr>
            <w:rStyle w:val="Hyperlink"/>
            <w:color w:val="345A8A"/>
            <w:u w:val="none"/>
          </w:rPr>
          <w:t xml:space="preserve"> 2: Ups!</w:t>
        </w:r>
        <w:bookmarkEnd w:id="5"/>
        <w:r w:rsidR="00A85231" w:rsidRPr="00B17686">
          <w:rPr>
            <w:rStyle w:val="Hyperlink"/>
            <w:color w:val="345A8A"/>
            <w:u w:val="none"/>
          </w:rPr>
          <w:t xml:space="preserve"> </w:t>
        </w:r>
        <w:bookmarkEnd w:id="4"/>
      </w:hyperlink>
      <w:bookmarkStart w:id="6" w:name="two"/>
      <w:bookmarkEnd w:id="6"/>
    </w:p>
    <w:p w14:paraId="4CAA6967" w14:textId="77777777" w:rsidR="00BC695E" w:rsidRDefault="00C42CFE">
      <w:pPr>
        <w:pStyle w:val="Heading2"/>
      </w:pPr>
      <w:r w:rsidRPr="00B31E97">
        <w:t xml:space="preserve">Die </w:t>
      </w:r>
      <w:r w:rsidR="00310CF8" w:rsidRPr="00B31E97">
        <w:t>Bibel benutzen</w:t>
      </w:r>
      <w:r w:rsidRPr="00B31E97">
        <w:t xml:space="preserve">, ohne </w:t>
      </w:r>
      <w:r w:rsidR="00310CF8" w:rsidRPr="00B31E97">
        <w:t xml:space="preserve">sie </w:t>
      </w:r>
      <w:r w:rsidRPr="00B31E97">
        <w:t>zu missbrauchen</w:t>
      </w:r>
    </w:p>
    <w:p w14:paraId="7622827E" w14:textId="77777777" w:rsidR="00417380" w:rsidRPr="004219A0" w:rsidRDefault="00417380" w:rsidP="00C47A65">
      <w:pPr>
        <w:rPr>
          <w:lang w:val="de-CH"/>
        </w:rPr>
      </w:pPr>
    </w:p>
    <w:p w14:paraId="409A7E97" w14:textId="77777777" w:rsidR="00BC695E" w:rsidRPr="004219A0" w:rsidRDefault="00310CF8">
      <w:pPr>
        <w:rPr>
          <w:rFonts w:ascii="Arial" w:hAnsi="Arial" w:cs="Arial"/>
          <w:b/>
          <w:bCs/>
          <w:sz w:val="34"/>
          <w:szCs w:val="34"/>
          <w:lang w:val="de-CH"/>
        </w:rPr>
      </w:pPr>
      <w:r w:rsidRPr="004219A0">
        <w:rPr>
          <w:b/>
          <w:lang w:val="de-CH"/>
        </w:rPr>
        <w:t xml:space="preserve">Ziel: </w:t>
      </w:r>
      <w:r w:rsidRPr="004219A0">
        <w:rPr>
          <w:lang w:val="de-CH"/>
        </w:rPr>
        <w:t>Am Ende der Lektion kennt der Schüler den Unterschied zwischen anwendbaren Prinzipien aus der Schrift und dem Hineinlesen seiner eigenen Wünsche in den Text.</w:t>
      </w:r>
    </w:p>
    <w:p w14:paraId="682E2F5C" w14:textId="77777777" w:rsidR="009E0F06" w:rsidRPr="004219A0" w:rsidRDefault="009E0F06" w:rsidP="00C42CFE">
      <w:pPr>
        <w:rPr>
          <w:rFonts w:ascii="Arial" w:hAnsi="Arial" w:cs="Arial"/>
          <w:b/>
          <w:bCs/>
          <w:sz w:val="34"/>
          <w:szCs w:val="34"/>
          <w:lang w:val="de-CH"/>
        </w:rPr>
      </w:pPr>
    </w:p>
    <w:p w14:paraId="01F74F76" w14:textId="77777777" w:rsidR="00BC695E" w:rsidRPr="004219A0" w:rsidRDefault="00310CF8">
      <w:pPr>
        <w:rPr>
          <w:rFonts w:ascii="Arial" w:hAnsi="Arial" w:cs="Arial"/>
          <w:b/>
          <w:bCs/>
          <w:sz w:val="34"/>
          <w:szCs w:val="34"/>
          <w:lang w:val="de-CH"/>
        </w:rPr>
      </w:pPr>
      <w:r w:rsidRPr="004219A0">
        <w:rPr>
          <w:b/>
          <w:lang w:val="de-CH"/>
        </w:rPr>
        <w:t>Materialien:</w:t>
      </w:r>
      <w:r w:rsidRPr="004219A0">
        <w:rPr>
          <w:lang w:val="de-CH"/>
        </w:rPr>
        <w:t xml:space="preserve"> Der dynamische, richtige Weg vs. falscher Weg</w:t>
      </w:r>
    </w:p>
    <w:p w14:paraId="634CDC10" w14:textId="77777777" w:rsidR="009E0F06" w:rsidRPr="004219A0" w:rsidRDefault="009E0F06" w:rsidP="00C42CFE">
      <w:pPr>
        <w:rPr>
          <w:rFonts w:ascii="Arial" w:hAnsi="Arial" w:cs="Arial"/>
          <w:b/>
          <w:bCs/>
          <w:sz w:val="34"/>
          <w:szCs w:val="34"/>
          <w:lang w:val="de-CH"/>
        </w:rPr>
      </w:pPr>
    </w:p>
    <w:p w14:paraId="07B004DD" w14:textId="72A4B62A" w:rsidR="00BC695E" w:rsidRDefault="00310CF8">
      <w:pPr>
        <w:rPr>
          <w:b/>
        </w:rPr>
      </w:pPr>
      <w:proofErr w:type="spellStart"/>
      <w:r w:rsidRPr="0097567B">
        <w:rPr>
          <w:b/>
        </w:rPr>
        <w:t>Verfahren</w:t>
      </w:r>
      <w:proofErr w:type="spellEnd"/>
    </w:p>
    <w:p w14:paraId="33ED6C4F" w14:textId="77777777" w:rsidR="003F3E36" w:rsidRDefault="003F3E36">
      <w:pPr>
        <w:rPr>
          <w:b/>
        </w:rPr>
      </w:pPr>
    </w:p>
    <w:p w14:paraId="06B73F19" w14:textId="77777777" w:rsidR="00BC695E" w:rsidRPr="004219A0" w:rsidRDefault="00310CF8">
      <w:pPr>
        <w:pStyle w:val="ColourfulListAccent11"/>
        <w:numPr>
          <w:ilvl w:val="0"/>
          <w:numId w:val="27"/>
        </w:numPr>
        <w:rPr>
          <w:lang w:val="de-CH"/>
        </w:rPr>
      </w:pPr>
      <w:r w:rsidRPr="004219A0">
        <w:rPr>
          <w:lang w:val="de-CH"/>
        </w:rPr>
        <w:t xml:space="preserve">Wiederholen Sie Lektion eins und erklären Sie, dass der Zweck einer stillen Zeit darin besteht, von Gott zu hören, und nicht hauptsächlich darin, sich selbst in religiösen Ideen zu unterrichten. </w:t>
      </w:r>
    </w:p>
    <w:p w14:paraId="00DC0A26" w14:textId="77777777" w:rsidR="009E0F06" w:rsidRPr="004219A0" w:rsidRDefault="009E0F06" w:rsidP="00C42CFE">
      <w:pPr>
        <w:rPr>
          <w:lang w:val="de-CH"/>
        </w:rPr>
      </w:pPr>
    </w:p>
    <w:p w14:paraId="3EFC5E04" w14:textId="77777777" w:rsidR="00BC695E" w:rsidRPr="004219A0" w:rsidRDefault="00310CF8">
      <w:pPr>
        <w:pStyle w:val="ColourfulListAccent11"/>
        <w:numPr>
          <w:ilvl w:val="0"/>
          <w:numId w:val="27"/>
        </w:numPr>
        <w:rPr>
          <w:lang w:val="de-CH"/>
        </w:rPr>
      </w:pPr>
      <w:r w:rsidRPr="004219A0">
        <w:rPr>
          <w:lang w:val="de-CH"/>
        </w:rPr>
        <w:t xml:space="preserve">Bitten Sie zwei Freiwillige, zu erzählen, was Gott während </w:t>
      </w:r>
      <w:r w:rsidRPr="004219A0">
        <w:rPr>
          <w:lang w:val="de-CH"/>
        </w:rPr>
        <w:t>der Woche zu ihnen gesagt hat.</w:t>
      </w:r>
    </w:p>
    <w:p w14:paraId="4400CEC6" w14:textId="77777777" w:rsidR="009E0F06" w:rsidRPr="004219A0" w:rsidRDefault="009E0F06" w:rsidP="00045A11">
      <w:pPr>
        <w:rPr>
          <w:lang w:val="de-CH"/>
        </w:rPr>
      </w:pPr>
    </w:p>
    <w:p w14:paraId="72AF9605" w14:textId="77777777" w:rsidR="00BC695E" w:rsidRPr="004219A0" w:rsidRDefault="00310CF8">
      <w:pPr>
        <w:pStyle w:val="ColourfulListAccent11"/>
        <w:numPr>
          <w:ilvl w:val="0"/>
          <w:numId w:val="27"/>
        </w:numPr>
        <w:rPr>
          <w:rFonts w:ascii="Arial" w:hAnsi="Arial" w:cs="Arial"/>
          <w:b/>
          <w:bCs/>
          <w:sz w:val="34"/>
          <w:szCs w:val="34"/>
          <w:lang w:val="de-CH"/>
        </w:rPr>
      </w:pPr>
      <w:r w:rsidRPr="004219A0">
        <w:rPr>
          <w:lang w:val="de-CH"/>
        </w:rPr>
        <w:t>Erklären Sie die Gefahr, dass wir aufgrund unseres eigenen Wunschdenkens etwas in den Text hineinlesen, was nicht da ist. Um dies zu vermeiden, befolgen wir bestimmte Regeln, die in der Lektion aufgeführt sind.</w:t>
      </w:r>
    </w:p>
    <w:p w14:paraId="79D721E7" w14:textId="77777777" w:rsidR="009E0F06" w:rsidRPr="004219A0" w:rsidRDefault="009E0F06" w:rsidP="009E0F06">
      <w:pPr>
        <w:rPr>
          <w:rFonts w:ascii="Arial" w:hAnsi="Arial" w:cs="Arial"/>
          <w:b/>
          <w:bCs/>
          <w:sz w:val="34"/>
          <w:szCs w:val="34"/>
          <w:lang w:val="de-CH"/>
        </w:rPr>
      </w:pPr>
    </w:p>
    <w:p w14:paraId="551B3D91" w14:textId="59E9E0EC" w:rsidR="00BC695E" w:rsidRPr="004219A0" w:rsidRDefault="00310CF8">
      <w:pPr>
        <w:pStyle w:val="ColourfulListAccent11"/>
        <w:numPr>
          <w:ilvl w:val="0"/>
          <w:numId w:val="27"/>
        </w:numPr>
        <w:rPr>
          <w:lang w:val="de-CH"/>
        </w:rPr>
      </w:pPr>
      <w:r w:rsidRPr="004219A0">
        <w:rPr>
          <w:lang w:val="de-CH"/>
        </w:rPr>
        <w:t>Verteilen Si</w:t>
      </w:r>
      <w:r w:rsidRPr="004219A0">
        <w:rPr>
          <w:lang w:val="de-CH"/>
        </w:rPr>
        <w:t xml:space="preserve">e die Dynamik </w:t>
      </w:r>
      <w:r w:rsidR="003F3E36">
        <w:rPr>
          <w:lang w:val="de-CH"/>
        </w:rPr>
        <w:t>«</w:t>
      </w:r>
      <w:r w:rsidRPr="004219A0">
        <w:rPr>
          <w:lang w:val="de-CH"/>
        </w:rPr>
        <w:t>Richtiger Weg vs. Falscher Weg</w:t>
      </w:r>
      <w:r w:rsidR="003F3E36">
        <w:rPr>
          <w:lang w:val="de-CH"/>
        </w:rPr>
        <w:t>»</w:t>
      </w:r>
      <w:r w:rsidRPr="004219A0">
        <w:rPr>
          <w:lang w:val="de-CH"/>
        </w:rPr>
        <w:t>. Sie können die Teilnehmer in Zweier- oder Dreiergruppen aufteilen.</w:t>
      </w:r>
    </w:p>
    <w:p w14:paraId="2A093B26" w14:textId="77777777" w:rsidR="009E0F06" w:rsidRPr="004219A0" w:rsidRDefault="009E0F06" w:rsidP="009E0F06">
      <w:pPr>
        <w:rPr>
          <w:lang w:val="de-CH"/>
        </w:rPr>
      </w:pPr>
    </w:p>
    <w:p w14:paraId="1115D858" w14:textId="77777777" w:rsidR="00BC695E" w:rsidRPr="004219A0" w:rsidRDefault="00310CF8">
      <w:pPr>
        <w:pStyle w:val="Heading2"/>
        <w:rPr>
          <w:lang w:val="de-CH"/>
        </w:rPr>
      </w:pPr>
      <w:r w:rsidRPr="004219A0">
        <w:rPr>
          <w:lang w:val="de-CH"/>
        </w:rPr>
        <w:t>Gottes Wort richtig gebrauchen</w:t>
      </w:r>
    </w:p>
    <w:p w14:paraId="0E195454" w14:textId="77777777" w:rsidR="00BC695E" w:rsidRPr="004219A0" w:rsidRDefault="00310CF8">
      <w:pPr>
        <w:rPr>
          <w:lang w:val="de-CH"/>
        </w:rPr>
      </w:pPr>
      <w:r w:rsidRPr="004219A0">
        <w:rPr>
          <w:lang w:val="de-CH"/>
        </w:rPr>
        <w:t>Erklären Sie den Unterschied zwischen außerbiblischer Offenbarung und innerbiblischer Inspiration.</w:t>
      </w:r>
    </w:p>
    <w:p w14:paraId="1CAB6735" w14:textId="77777777" w:rsidR="009E0F06" w:rsidRPr="004219A0" w:rsidRDefault="009E0F06" w:rsidP="009E0F06">
      <w:pPr>
        <w:pStyle w:val="ColourfulListAccent11"/>
        <w:ind w:left="360"/>
        <w:rPr>
          <w:lang w:val="de-CH"/>
        </w:rPr>
      </w:pPr>
    </w:p>
    <w:p w14:paraId="7CC4E25E" w14:textId="77777777" w:rsidR="00BC695E" w:rsidRPr="004219A0" w:rsidRDefault="00310CF8">
      <w:pPr>
        <w:rPr>
          <w:lang w:val="de-CH"/>
        </w:rPr>
      </w:pPr>
      <w:r w:rsidRPr="004219A0">
        <w:rPr>
          <w:lang w:val="de-CH"/>
        </w:rPr>
        <w:t>Der wicht</w:t>
      </w:r>
      <w:r w:rsidRPr="004219A0">
        <w:rPr>
          <w:lang w:val="de-CH"/>
        </w:rPr>
        <w:t>igste Punkt: Wir dürfen nichts in den Text hineinlesen, was der Schreiber nicht beabsichtigt hat. Dies fügt der Schrift etwas hinzu und ist ein Missbrauch von Gottes Wort.</w:t>
      </w:r>
    </w:p>
    <w:p w14:paraId="6B17AE27" w14:textId="77777777" w:rsidR="009E0F06" w:rsidRPr="004219A0" w:rsidRDefault="009E0F06" w:rsidP="009E0F06">
      <w:pPr>
        <w:rPr>
          <w:lang w:val="de-CH"/>
        </w:rPr>
      </w:pPr>
    </w:p>
    <w:p w14:paraId="282D37C5" w14:textId="77777777" w:rsidR="00BC695E" w:rsidRPr="003F3E36" w:rsidRDefault="00310CF8" w:rsidP="003F3E36">
      <w:pPr>
        <w:pStyle w:val="Heading3"/>
      </w:pPr>
      <w:r w:rsidRPr="003F3E36">
        <w:t xml:space="preserve">Es ist ein Missbrauch der heiligen </w:t>
      </w:r>
      <w:proofErr w:type="gramStart"/>
      <w:r w:rsidRPr="003F3E36">
        <w:t>Schrift,..</w:t>
      </w:r>
      <w:r w:rsidR="009E0F06" w:rsidRPr="003F3E36">
        <w:t>.</w:t>
      </w:r>
      <w:proofErr w:type="gramEnd"/>
    </w:p>
    <w:p w14:paraId="69C151B6" w14:textId="77777777" w:rsidR="00BC695E" w:rsidRPr="004219A0" w:rsidRDefault="00310CF8">
      <w:pPr>
        <w:pStyle w:val="ColourfulListAccent11"/>
        <w:numPr>
          <w:ilvl w:val="0"/>
          <w:numId w:val="7"/>
        </w:numPr>
        <w:rPr>
          <w:lang w:val="de-CH"/>
        </w:rPr>
      </w:pPr>
      <w:r w:rsidRPr="004219A0">
        <w:rPr>
          <w:lang w:val="de-CH"/>
        </w:rPr>
        <w:t>Dem Text eine Bedeutung geben, die s</w:t>
      </w:r>
      <w:r w:rsidRPr="004219A0">
        <w:rPr>
          <w:lang w:val="de-CH"/>
        </w:rPr>
        <w:t>ich von der reinen Absicht des Autors unterscheidet.</w:t>
      </w:r>
    </w:p>
    <w:p w14:paraId="02712C33" w14:textId="77777777" w:rsidR="009E0F06" w:rsidRPr="004219A0" w:rsidRDefault="009E0F06" w:rsidP="009E0F06">
      <w:pPr>
        <w:pStyle w:val="ColourfulListAccent11"/>
        <w:ind w:left="360"/>
        <w:rPr>
          <w:lang w:val="de-CH"/>
        </w:rPr>
      </w:pPr>
    </w:p>
    <w:p w14:paraId="3868A875" w14:textId="77777777" w:rsidR="00BC695E" w:rsidRPr="004219A0" w:rsidRDefault="00310CF8">
      <w:pPr>
        <w:pStyle w:val="ColourfulListAccent11"/>
        <w:numPr>
          <w:ilvl w:val="0"/>
          <w:numId w:val="7"/>
        </w:numPr>
        <w:jc w:val="left"/>
        <w:rPr>
          <w:lang w:val="de-CH"/>
        </w:rPr>
      </w:pPr>
      <w:r w:rsidRPr="004219A0">
        <w:rPr>
          <w:lang w:val="de-CH"/>
        </w:rPr>
        <w:t>Andere verpflichten, unsere Anwendung des Textes auf ihre eigene Situation zu akzeptieren, als ob ein Prinzip dasselbe wäre wie ein Gesetz.</w:t>
      </w:r>
      <w:r w:rsidR="009E0F06" w:rsidRPr="004219A0">
        <w:rPr>
          <w:lang w:val="de-CH"/>
        </w:rPr>
        <w:br/>
      </w:r>
    </w:p>
    <w:p w14:paraId="22135537" w14:textId="77777777" w:rsidR="00BC695E" w:rsidRPr="004219A0" w:rsidRDefault="00310CF8">
      <w:pPr>
        <w:pStyle w:val="ColourfulListAccent11"/>
        <w:numPr>
          <w:ilvl w:val="0"/>
          <w:numId w:val="7"/>
        </w:numPr>
        <w:rPr>
          <w:lang w:val="de-CH"/>
        </w:rPr>
      </w:pPr>
      <w:r w:rsidRPr="004219A0">
        <w:rPr>
          <w:lang w:val="de-CH"/>
        </w:rPr>
        <w:lastRenderedPageBreak/>
        <w:t>Verwenden Sie eine persönliche Anwendung als Rechtfertigung f</w:t>
      </w:r>
      <w:r w:rsidRPr="004219A0">
        <w:rPr>
          <w:lang w:val="de-CH"/>
        </w:rPr>
        <w:t>ür eine Lehre.</w:t>
      </w:r>
    </w:p>
    <w:p w14:paraId="50913C03" w14:textId="77777777" w:rsidR="009E0F06" w:rsidRPr="004219A0" w:rsidRDefault="009E0F06" w:rsidP="009E0F06">
      <w:pPr>
        <w:rPr>
          <w:lang w:val="de-CH"/>
        </w:rPr>
      </w:pPr>
    </w:p>
    <w:p w14:paraId="5AB8E81C" w14:textId="400E623D" w:rsidR="00BC695E" w:rsidRPr="003F3E36" w:rsidRDefault="00310CF8">
      <w:pPr>
        <w:pStyle w:val="Heading3"/>
      </w:pPr>
      <w:r w:rsidRPr="003F3E36">
        <w:t xml:space="preserve">Es ist </w:t>
      </w:r>
      <w:proofErr w:type="gramStart"/>
      <w:r w:rsidRPr="003F3E36">
        <w:t>legitim,</w:t>
      </w:r>
      <w:r w:rsidR="00EC474D">
        <w:t>.</w:t>
      </w:r>
      <w:r w:rsidR="00ED46F9" w:rsidRPr="003F3E36">
        <w:t>..</w:t>
      </w:r>
      <w:proofErr w:type="gramEnd"/>
    </w:p>
    <w:p w14:paraId="02AD5ECE" w14:textId="0AA360F8" w:rsidR="00BC695E" w:rsidRPr="004219A0" w:rsidRDefault="00EC474D">
      <w:pPr>
        <w:pStyle w:val="ColourfulListAccent11"/>
        <w:numPr>
          <w:ilvl w:val="1"/>
          <w:numId w:val="8"/>
        </w:numPr>
        <w:rPr>
          <w:lang w:val="de-CH"/>
        </w:rPr>
      </w:pPr>
      <w:r>
        <w:rPr>
          <w:lang w:val="de-CH"/>
        </w:rPr>
        <w:t>Das</w:t>
      </w:r>
      <w:r w:rsidR="00310CF8" w:rsidRPr="004219A0">
        <w:rPr>
          <w:lang w:val="de-CH"/>
        </w:rPr>
        <w:t xml:space="preserve"> göttliche Prinzip im Text</w:t>
      </w:r>
      <w:r>
        <w:rPr>
          <w:lang w:val="de-CH"/>
        </w:rPr>
        <w:t xml:space="preserve"> anzuwenden</w:t>
      </w:r>
      <w:r w:rsidR="00310CF8" w:rsidRPr="004219A0">
        <w:rPr>
          <w:lang w:val="de-CH"/>
        </w:rPr>
        <w:t xml:space="preserve">, einschließlich historischer Erzählungen, so </w:t>
      </w:r>
      <w:r w:rsidR="00310CF8" w:rsidRPr="004219A0">
        <w:rPr>
          <w:lang w:val="de-CH"/>
        </w:rPr>
        <w:t xml:space="preserve">wie es der Autor beabsichtigt hat. </w:t>
      </w:r>
    </w:p>
    <w:p w14:paraId="71E963A7" w14:textId="77777777" w:rsidR="009E0F06" w:rsidRPr="004219A0" w:rsidRDefault="009E0F06" w:rsidP="004C51A6">
      <w:pPr>
        <w:rPr>
          <w:lang w:val="de-CH"/>
        </w:rPr>
      </w:pPr>
    </w:p>
    <w:p w14:paraId="501AB623" w14:textId="7E19FA57" w:rsidR="00BC695E" w:rsidRPr="004219A0" w:rsidRDefault="00310CF8">
      <w:pPr>
        <w:pStyle w:val="ColourfulListAccent11"/>
        <w:numPr>
          <w:ilvl w:val="1"/>
          <w:numId w:val="8"/>
        </w:numPr>
        <w:rPr>
          <w:lang w:val="de-CH"/>
        </w:rPr>
      </w:pPr>
      <w:r w:rsidRPr="004219A0">
        <w:rPr>
          <w:lang w:val="de-CH"/>
        </w:rPr>
        <w:t>Ein Versprechen auf sich selbst an</w:t>
      </w:r>
      <w:r w:rsidR="00EC474D">
        <w:rPr>
          <w:lang w:val="de-CH"/>
        </w:rPr>
        <w:t>zu</w:t>
      </w:r>
      <w:r w:rsidRPr="004219A0">
        <w:rPr>
          <w:lang w:val="de-CH"/>
        </w:rPr>
        <w:t>wenden, wenn es mit dem Kontext und dem gesunden Menschenverstand übereinstimmt.</w:t>
      </w:r>
    </w:p>
    <w:p w14:paraId="36525BB1" w14:textId="77777777" w:rsidR="001C4177" w:rsidRPr="004219A0" w:rsidRDefault="001C4177" w:rsidP="00C42CFE">
      <w:pPr>
        <w:rPr>
          <w:lang w:val="de-CH"/>
        </w:rPr>
      </w:pPr>
    </w:p>
    <w:p w14:paraId="2BCA4A7D" w14:textId="77777777" w:rsidR="00BC695E" w:rsidRPr="004219A0" w:rsidRDefault="00310CF8">
      <w:pPr>
        <w:pStyle w:val="Heading2"/>
        <w:rPr>
          <w:lang w:val="de-CH"/>
        </w:rPr>
      </w:pPr>
      <w:r w:rsidRPr="004219A0">
        <w:rPr>
          <w:lang w:val="de-CH"/>
        </w:rPr>
        <w:t>Klassendynamik für Lektion 2</w:t>
      </w:r>
    </w:p>
    <w:p w14:paraId="26A14A79" w14:textId="77777777" w:rsidR="00ED46F9" w:rsidRPr="004219A0" w:rsidRDefault="00ED46F9" w:rsidP="00ED46F9">
      <w:pPr>
        <w:rPr>
          <w:lang w:val="de-CH"/>
        </w:rPr>
      </w:pPr>
    </w:p>
    <w:p w14:paraId="0A986BDD" w14:textId="5B537502" w:rsidR="00BC695E" w:rsidRDefault="00310CF8">
      <w:pPr>
        <w:rPr>
          <w:lang w:val="de-CH"/>
        </w:rPr>
      </w:pPr>
      <w:r w:rsidRPr="004219A0">
        <w:rPr>
          <w:lang w:val="de-CH"/>
        </w:rPr>
        <w:t xml:space="preserve">1. </w:t>
      </w:r>
      <w:r w:rsidRPr="004219A0">
        <w:rPr>
          <w:lang w:val="de-CH"/>
        </w:rPr>
        <w:t>Ein junger Mann in der Missionsausbildung, der Gottes Willen darüber suchte, in welches Gebiet er gehen sol</w:t>
      </w:r>
      <w:r w:rsidRPr="004219A0">
        <w:rPr>
          <w:lang w:val="de-CH"/>
        </w:rPr>
        <w:t xml:space="preserve">lte, fand in 2. Samuel 17,27 den Namen </w:t>
      </w:r>
      <w:r w:rsidR="00EC474D">
        <w:rPr>
          <w:lang w:val="de-CH"/>
        </w:rPr>
        <w:t>«</w:t>
      </w:r>
      <w:proofErr w:type="spellStart"/>
      <w:r w:rsidRPr="004219A0">
        <w:rPr>
          <w:lang w:val="de-CH"/>
        </w:rPr>
        <w:t>Barsilai</w:t>
      </w:r>
      <w:proofErr w:type="spellEnd"/>
      <w:r w:rsidR="00EC474D">
        <w:rPr>
          <w:lang w:val="de-CH"/>
        </w:rPr>
        <w:t>»</w:t>
      </w:r>
      <w:r w:rsidRPr="004219A0">
        <w:rPr>
          <w:lang w:val="de-CH"/>
        </w:rPr>
        <w:t xml:space="preserve">. Wegen der Ähnlichkeit zwischen diesem Namen und dem Wort </w:t>
      </w:r>
      <w:r w:rsidR="00EC474D">
        <w:rPr>
          <w:lang w:val="de-CH"/>
        </w:rPr>
        <w:t>«</w:t>
      </w:r>
      <w:r w:rsidRPr="004219A0">
        <w:rPr>
          <w:lang w:val="de-CH"/>
        </w:rPr>
        <w:t>Brasilien</w:t>
      </w:r>
      <w:r w:rsidR="00EC474D">
        <w:rPr>
          <w:lang w:val="de-CH"/>
        </w:rPr>
        <w:t>»</w:t>
      </w:r>
      <w:r w:rsidRPr="004219A0">
        <w:rPr>
          <w:lang w:val="de-CH"/>
        </w:rPr>
        <w:t xml:space="preserve"> entschied er, dass dies ein Beweis dafür war, dass Gott ihn in dieses Land rief.          </w:t>
      </w:r>
    </w:p>
    <w:p w14:paraId="2BBCC41D" w14:textId="77777777" w:rsidR="00EC474D" w:rsidRPr="004219A0" w:rsidRDefault="00EC474D">
      <w:pPr>
        <w:rPr>
          <w:lang w:val="de-CH"/>
        </w:rPr>
      </w:pPr>
    </w:p>
    <w:p w14:paraId="146EB795" w14:textId="5612DF36" w:rsidR="00BC695E" w:rsidRPr="004219A0" w:rsidRDefault="00EC474D">
      <w:pPr>
        <w:rPr>
          <w:lang w:val="de-CH"/>
        </w:rPr>
      </w:pPr>
      <w:r>
        <w:rPr>
          <w:lang w:val="de-CH"/>
        </w:rPr>
        <w:t>Brauch</w:t>
      </w:r>
      <w:r w:rsidR="00310CF8" w:rsidRPr="004219A0">
        <w:rPr>
          <w:lang w:val="de-CH"/>
        </w:rPr>
        <w:t xml:space="preserve">_____ </w:t>
      </w:r>
      <w:r w:rsidR="00310CF8" w:rsidRPr="004219A0">
        <w:rPr>
          <w:lang w:val="de-CH"/>
        </w:rPr>
        <w:t>Missbrauch___________</w:t>
      </w:r>
      <w:r>
        <w:rPr>
          <w:lang w:val="de-CH"/>
        </w:rPr>
        <w:t xml:space="preserve"> </w:t>
      </w:r>
      <w:r>
        <w:rPr>
          <w:lang w:val="de-CH"/>
        </w:rPr>
        <w:tab/>
      </w:r>
      <w:r>
        <w:rPr>
          <w:lang w:val="de-CH"/>
        </w:rPr>
        <w:tab/>
      </w:r>
      <w:r w:rsidRPr="00EC474D">
        <w:rPr>
          <w:b/>
          <w:bCs/>
          <w:lang w:val="de-CH"/>
        </w:rPr>
        <w:t>Warum?</w:t>
      </w:r>
    </w:p>
    <w:p w14:paraId="2BC5AEBC" w14:textId="77777777" w:rsidR="00ED46F9" w:rsidRPr="004219A0" w:rsidRDefault="00ED46F9" w:rsidP="00C42CFE">
      <w:pPr>
        <w:rPr>
          <w:lang w:val="de-CH"/>
        </w:rPr>
      </w:pPr>
    </w:p>
    <w:p w14:paraId="76858EBD" w14:textId="7936CC33" w:rsidR="00BC695E" w:rsidRDefault="00310CF8">
      <w:pPr>
        <w:rPr>
          <w:lang w:val="de-CH"/>
        </w:rPr>
      </w:pPr>
      <w:r w:rsidRPr="004219A0">
        <w:rPr>
          <w:lang w:val="de-CH"/>
        </w:rPr>
        <w:t>2. Ein</w:t>
      </w:r>
      <w:r w:rsidRPr="004219A0">
        <w:rPr>
          <w:lang w:val="de-CH"/>
        </w:rPr>
        <w:t xml:space="preserve"> junger Mann las in der Bibel, während er den Willen Gottes über eine mögliche Heirat suchte. Er fand die Geschichte, wie Jesus die Schwiegermutter des Petrus heilte. Daraus schloss er, dass er heiraten sollte. </w:t>
      </w:r>
    </w:p>
    <w:p w14:paraId="4644AF59" w14:textId="77777777" w:rsidR="00EC474D" w:rsidRPr="004219A0" w:rsidRDefault="00EC474D">
      <w:pPr>
        <w:rPr>
          <w:lang w:val="de-CH"/>
        </w:rPr>
      </w:pPr>
    </w:p>
    <w:p w14:paraId="7CC1F107" w14:textId="56CC63F1" w:rsidR="00BC695E" w:rsidRDefault="00EC474D">
      <w:pPr>
        <w:rPr>
          <w:lang w:val="de-CH"/>
        </w:rPr>
      </w:pPr>
      <w:r>
        <w:rPr>
          <w:lang w:val="de-CH"/>
        </w:rPr>
        <w:t>Brauch</w:t>
      </w:r>
      <w:r w:rsidRPr="004219A0">
        <w:rPr>
          <w:lang w:val="de-CH"/>
        </w:rPr>
        <w:t xml:space="preserve"> </w:t>
      </w:r>
      <w:r w:rsidR="00310CF8" w:rsidRPr="004219A0">
        <w:rPr>
          <w:lang w:val="de-CH"/>
        </w:rPr>
        <w:t xml:space="preserve">_____ </w:t>
      </w:r>
      <w:r w:rsidR="00310CF8" w:rsidRPr="004219A0">
        <w:rPr>
          <w:lang w:val="de-CH"/>
        </w:rPr>
        <w:t>Missbrauch___________</w:t>
      </w:r>
      <w:r>
        <w:rPr>
          <w:lang w:val="de-CH"/>
        </w:rPr>
        <w:t xml:space="preserve"> </w:t>
      </w:r>
      <w:r>
        <w:rPr>
          <w:lang w:val="de-CH"/>
        </w:rPr>
        <w:tab/>
      </w:r>
      <w:r>
        <w:rPr>
          <w:lang w:val="de-CH"/>
        </w:rPr>
        <w:tab/>
      </w:r>
      <w:r w:rsidRPr="00EC474D">
        <w:rPr>
          <w:b/>
          <w:bCs/>
          <w:lang w:val="de-CH"/>
        </w:rPr>
        <w:t>Warum?</w:t>
      </w:r>
    </w:p>
    <w:p w14:paraId="04DFEF38" w14:textId="07B8698D" w:rsidR="00ED46F9" w:rsidRPr="004219A0" w:rsidRDefault="00EC474D" w:rsidP="00C42CFE">
      <w:pPr>
        <w:rPr>
          <w:lang w:val="de-CH"/>
        </w:rPr>
      </w:pPr>
      <w:r>
        <w:rPr>
          <w:lang w:val="de-CH"/>
        </w:rPr>
        <w:t xml:space="preserve"> </w:t>
      </w:r>
    </w:p>
    <w:p w14:paraId="74DDA18C" w14:textId="7B55D219" w:rsidR="00BC695E" w:rsidRDefault="00310CF8">
      <w:pPr>
        <w:rPr>
          <w:lang w:val="de-CH"/>
        </w:rPr>
      </w:pPr>
      <w:r w:rsidRPr="004219A0">
        <w:rPr>
          <w:lang w:val="de-CH"/>
        </w:rPr>
        <w:t xml:space="preserve">3. Eine Dame hatte sich über den Dienst des Pastors und der Ältesten in seiner Gemeinde beschwert. Beim Lesen von </w:t>
      </w:r>
      <w:proofErr w:type="gramStart"/>
      <w:r w:rsidRPr="004219A0">
        <w:rPr>
          <w:lang w:val="de-CH"/>
        </w:rPr>
        <w:t>Jakobus</w:t>
      </w:r>
      <w:proofErr w:type="gramEnd"/>
      <w:r w:rsidRPr="004219A0">
        <w:rPr>
          <w:lang w:val="de-CH"/>
        </w:rPr>
        <w:t xml:space="preserve"> Kapitel 3 fand sie die Aussage: "Die Zunge ist ein Feuer, eine Welt der Ungerechtigkeit. Sie schloss daraus, dass Gott hier zu ihr </w:t>
      </w:r>
      <w:r w:rsidRPr="004219A0">
        <w:rPr>
          <w:lang w:val="de-CH"/>
        </w:rPr>
        <w:t>über ihren Missbrauch der Zunge sprach.</w:t>
      </w:r>
    </w:p>
    <w:p w14:paraId="266A06F7" w14:textId="77777777" w:rsidR="00EC474D" w:rsidRPr="004219A0" w:rsidRDefault="00EC474D">
      <w:pPr>
        <w:rPr>
          <w:lang w:val="de-CH"/>
        </w:rPr>
      </w:pPr>
    </w:p>
    <w:p w14:paraId="02367364" w14:textId="413E6FD6" w:rsidR="00BC695E" w:rsidRPr="004219A0" w:rsidRDefault="00EC474D">
      <w:pPr>
        <w:rPr>
          <w:lang w:val="de-CH"/>
        </w:rPr>
      </w:pPr>
      <w:r>
        <w:rPr>
          <w:lang w:val="de-CH"/>
        </w:rPr>
        <w:t>Brauch</w:t>
      </w:r>
      <w:r>
        <w:rPr>
          <w:lang w:val="de-CH"/>
        </w:rPr>
        <w:t xml:space="preserve"> </w:t>
      </w:r>
      <w:r w:rsidR="00310CF8" w:rsidRPr="004219A0">
        <w:rPr>
          <w:lang w:val="de-CH"/>
        </w:rPr>
        <w:t>_____ Missbrauch</w:t>
      </w:r>
      <w:r w:rsidRPr="004219A0">
        <w:rPr>
          <w:lang w:val="de-CH"/>
        </w:rPr>
        <w:t>__________</w:t>
      </w:r>
      <w:proofErr w:type="gramStart"/>
      <w:r w:rsidRPr="004219A0">
        <w:rPr>
          <w:lang w:val="de-CH"/>
        </w:rPr>
        <w:t>_</w:t>
      </w:r>
      <w:r>
        <w:rPr>
          <w:lang w:val="de-CH"/>
        </w:rPr>
        <w:t xml:space="preserve"> </w:t>
      </w:r>
      <w:r>
        <w:rPr>
          <w:lang w:val="de-CH"/>
        </w:rPr>
        <w:t xml:space="preserve"> </w:t>
      </w:r>
      <w:r>
        <w:rPr>
          <w:lang w:val="de-CH"/>
        </w:rPr>
        <w:tab/>
      </w:r>
      <w:proofErr w:type="gramEnd"/>
      <w:r>
        <w:rPr>
          <w:lang w:val="de-CH"/>
        </w:rPr>
        <w:tab/>
      </w:r>
      <w:r w:rsidR="00310CF8" w:rsidRPr="00EC474D">
        <w:rPr>
          <w:b/>
          <w:bCs/>
          <w:lang w:val="de-CH"/>
        </w:rPr>
        <w:t>Warum?</w:t>
      </w:r>
    </w:p>
    <w:p w14:paraId="450371E3" w14:textId="77777777" w:rsidR="00ED46F9" w:rsidRPr="004219A0" w:rsidRDefault="00ED46F9" w:rsidP="00C42CFE">
      <w:pPr>
        <w:rPr>
          <w:lang w:val="de-CH"/>
        </w:rPr>
      </w:pPr>
    </w:p>
    <w:p w14:paraId="7DF5626B" w14:textId="77777777" w:rsidR="00BC695E" w:rsidRPr="004219A0" w:rsidRDefault="00310CF8">
      <w:pPr>
        <w:rPr>
          <w:lang w:val="de-CH"/>
        </w:rPr>
      </w:pPr>
      <w:r w:rsidRPr="004219A0">
        <w:rPr>
          <w:lang w:val="de-CH"/>
        </w:rPr>
        <w:t>4. Ein Missionar betete und fastete darüber, eine benachbarte Provinz zu evangelisieren, in der keine Gemeinde existierte. Er war beeindruckt von der Aussage des Apostels Pau</w:t>
      </w:r>
      <w:r w:rsidRPr="004219A0">
        <w:rPr>
          <w:lang w:val="de-CH"/>
        </w:rPr>
        <w:t>lus in 2. Korinther 10,16, "... um das Evangelium in den Gegenden jenseits von euch zu predigen." Von daher begann er zu bedenken, dass Gott ihn leitete, in dieser Provinz zu evangelisieren.</w:t>
      </w:r>
    </w:p>
    <w:p w14:paraId="36664FEF" w14:textId="77777777" w:rsidR="00EC474D" w:rsidRDefault="00EC474D">
      <w:pPr>
        <w:rPr>
          <w:lang w:val="de-CH"/>
        </w:rPr>
      </w:pPr>
    </w:p>
    <w:p w14:paraId="49CDB1B0" w14:textId="22FE407F" w:rsidR="00BC695E" w:rsidRDefault="00EC474D">
      <w:pPr>
        <w:rPr>
          <w:lang w:val="de-CH"/>
        </w:rPr>
      </w:pPr>
      <w:r>
        <w:rPr>
          <w:lang w:val="de-CH"/>
        </w:rPr>
        <w:t>Brauch</w:t>
      </w:r>
      <w:r w:rsidRPr="004219A0">
        <w:rPr>
          <w:lang w:val="de-CH"/>
        </w:rPr>
        <w:t xml:space="preserve"> </w:t>
      </w:r>
      <w:r w:rsidR="00310CF8" w:rsidRPr="004219A0">
        <w:rPr>
          <w:lang w:val="de-CH"/>
        </w:rPr>
        <w:t>_____ Missbrauch___________</w:t>
      </w:r>
      <w:r>
        <w:rPr>
          <w:lang w:val="de-CH"/>
        </w:rPr>
        <w:t xml:space="preserve"> </w:t>
      </w:r>
      <w:r>
        <w:rPr>
          <w:lang w:val="de-CH"/>
        </w:rPr>
        <w:tab/>
      </w:r>
      <w:r>
        <w:rPr>
          <w:lang w:val="de-CH"/>
        </w:rPr>
        <w:tab/>
      </w:r>
      <w:r w:rsidRPr="00EC474D">
        <w:rPr>
          <w:b/>
          <w:bCs/>
          <w:lang w:val="de-CH"/>
        </w:rPr>
        <w:t>Warum?</w:t>
      </w:r>
    </w:p>
    <w:p w14:paraId="7EC82DDA" w14:textId="77777777" w:rsidR="00EC474D" w:rsidRPr="004219A0" w:rsidRDefault="00EC474D">
      <w:pPr>
        <w:rPr>
          <w:lang w:val="de-CH"/>
        </w:rPr>
      </w:pPr>
    </w:p>
    <w:p w14:paraId="61542F1C" w14:textId="77777777" w:rsidR="001603CE" w:rsidRPr="004219A0" w:rsidRDefault="001603CE" w:rsidP="00C42CFE">
      <w:pPr>
        <w:rPr>
          <w:lang w:val="de-CH"/>
        </w:rPr>
        <w:sectPr w:rsidR="001603CE" w:rsidRPr="004219A0" w:rsidSect="003764E1">
          <w:endnotePr>
            <w:numFmt w:val="decimal"/>
          </w:endnotePr>
          <w:pgSz w:w="12240" w:h="15840"/>
          <w:pgMar w:top="1440" w:right="1440" w:bottom="1440" w:left="1440" w:header="360" w:footer="360" w:gutter="0"/>
          <w:cols w:space="720"/>
        </w:sectPr>
      </w:pPr>
    </w:p>
    <w:p w14:paraId="26F39EA4" w14:textId="0E52C59D" w:rsidR="00BC695E" w:rsidRDefault="00310CF8">
      <w:pPr>
        <w:pStyle w:val="Heading1"/>
      </w:pPr>
      <w:hyperlink w:anchor="top" w:history="1">
        <w:bookmarkStart w:id="7" w:name="_Toc78205620"/>
        <w:bookmarkStart w:id="8" w:name="_Toc78206089"/>
        <w:r w:rsidR="0078729D" w:rsidRPr="004219A0">
          <w:rPr>
            <w:rStyle w:val="Hyperlink"/>
            <w:u w:val="none"/>
            <w:lang w:val="de-CH"/>
          </w:rPr>
          <w:t>L</w:t>
        </w:r>
        <w:r w:rsidR="004219A0">
          <w:rPr>
            <w:rStyle w:val="Hyperlink"/>
            <w:u w:val="none"/>
            <w:lang w:val="de-CH"/>
          </w:rPr>
          <w:t>e</w:t>
        </w:r>
        <w:r w:rsidR="004219A0">
          <w:rPr>
            <w:rStyle w:val="Hyperlink"/>
            <w:u w:val="none"/>
            <w:lang w:val="de-CH"/>
          </w:rPr>
          <w:t>ktion</w:t>
        </w:r>
        <w:r w:rsidR="0078729D" w:rsidRPr="004219A0">
          <w:rPr>
            <w:rStyle w:val="Hyperlink"/>
            <w:u w:val="none"/>
            <w:lang w:val="de-CH"/>
          </w:rPr>
          <w:t xml:space="preserve"> </w:t>
        </w:r>
        <w:r w:rsidR="001603CE" w:rsidRPr="004219A0">
          <w:rPr>
            <w:rStyle w:val="Hyperlink"/>
            <w:u w:val="none"/>
            <w:lang w:val="de-CH"/>
          </w:rPr>
          <w:t>3: Der Schlüssel an der Tür</w:t>
        </w:r>
        <w:bookmarkEnd w:id="8"/>
        <w:r w:rsidR="001603CE" w:rsidRPr="004219A0">
          <w:rPr>
            <w:rStyle w:val="Hyperlink"/>
            <w:u w:val="none"/>
            <w:lang w:val="de-CH"/>
          </w:rPr>
          <w:t xml:space="preserve"> </w:t>
        </w:r>
        <w:bookmarkEnd w:id="7"/>
      </w:hyperlink>
      <w:bookmarkStart w:id="9" w:name="three"/>
      <w:bookmarkEnd w:id="9"/>
    </w:p>
    <w:p w14:paraId="6B19C0D5" w14:textId="77777777" w:rsidR="00BC695E" w:rsidRDefault="009B5F1F">
      <w:pPr>
        <w:pStyle w:val="Heading2"/>
      </w:pPr>
      <w:r w:rsidRPr="008A5A5C">
        <w:t>Gebet</w:t>
      </w:r>
    </w:p>
    <w:p w14:paraId="4A91A314" w14:textId="77777777" w:rsidR="00691E41" w:rsidRPr="004219A0" w:rsidRDefault="00691E41" w:rsidP="00691E41">
      <w:pPr>
        <w:rPr>
          <w:lang w:val="de-CH"/>
        </w:rPr>
      </w:pPr>
    </w:p>
    <w:p w14:paraId="5607A19D" w14:textId="07299E0A" w:rsidR="00BC695E" w:rsidRPr="004219A0" w:rsidRDefault="00310CF8">
      <w:pPr>
        <w:rPr>
          <w:lang w:val="de-CH"/>
        </w:rPr>
      </w:pPr>
      <w:r w:rsidRPr="004219A0">
        <w:rPr>
          <w:b/>
          <w:bCs/>
          <w:lang w:val="de-CH"/>
        </w:rPr>
        <w:t>Ziel</w:t>
      </w:r>
      <w:r w:rsidRPr="004219A0">
        <w:rPr>
          <w:lang w:val="de-CH"/>
        </w:rPr>
        <w:t>: Gläubigen helfen, das biblische Gebet zu lernen; zu wem wir beten, mit welcher Vollmacht</w:t>
      </w:r>
      <w:r w:rsidR="003E5938">
        <w:rPr>
          <w:lang w:val="de-CH"/>
        </w:rPr>
        <w:t xml:space="preserve"> und</w:t>
      </w:r>
      <w:r w:rsidRPr="004219A0">
        <w:rPr>
          <w:lang w:val="de-CH"/>
        </w:rPr>
        <w:t xml:space="preserve"> wofür.</w:t>
      </w:r>
    </w:p>
    <w:p w14:paraId="76E9E24D" w14:textId="77777777" w:rsidR="004C588F" w:rsidRPr="004219A0" w:rsidRDefault="004C588F" w:rsidP="00C42CFE">
      <w:pPr>
        <w:rPr>
          <w:lang w:val="de-CH"/>
        </w:rPr>
      </w:pPr>
    </w:p>
    <w:p w14:paraId="7DCFF626" w14:textId="77777777" w:rsidR="00BC695E" w:rsidRPr="004219A0" w:rsidRDefault="00310CF8">
      <w:pPr>
        <w:rPr>
          <w:lang w:val="de-CH"/>
        </w:rPr>
      </w:pPr>
      <w:r w:rsidRPr="004219A0">
        <w:rPr>
          <w:b/>
          <w:bCs/>
          <w:lang w:val="de-CH"/>
        </w:rPr>
        <w:t>Materialien</w:t>
      </w:r>
      <w:r w:rsidRPr="004219A0">
        <w:rPr>
          <w:lang w:val="de-CH"/>
        </w:rPr>
        <w:t>: Notizen des Schülers</w:t>
      </w:r>
    </w:p>
    <w:p w14:paraId="3AD7337C" w14:textId="77777777" w:rsidR="004C588F" w:rsidRPr="004219A0" w:rsidRDefault="004C588F" w:rsidP="00C42CFE">
      <w:pPr>
        <w:rPr>
          <w:lang w:val="de-CH"/>
        </w:rPr>
      </w:pPr>
    </w:p>
    <w:p w14:paraId="2E230226" w14:textId="77777777" w:rsidR="00BC695E" w:rsidRPr="004219A0" w:rsidRDefault="00310CF8">
      <w:pPr>
        <w:rPr>
          <w:lang w:val="de-CH"/>
        </w:rPr>
      </w:pPr>
      <w:r w:rsidRPr="004219A0">
        <w:rPr>
          <w:b/>
          <w:bCs/>
          <w:lang w:val="de-CH"/>
        </w:rPr>
        <w:t>Ablauf</w:t>
      </w:r>
      <w:r w:rsidRPr="004219A0">
        <w:rPr>
          <w:lang w:val="de-CH"/>
        </w:rPr>
        <w:t>: Diese Lektion gleicht eher einer Bibelarbeit als der Vorgehensweise. Der Lehrer muss die Grundlagen des Gebets abdecken, ohne zu tief darauf einzugehen. Die Idee ist, sie dazu zu bringen, es zu tun, nicht es im Detail zu verstehen.</w:t>
      </w:r>
    </w:p>
    <w:p w14:paraId="3D2A9E10" w14:textId="77777777" w:rsidR="004C588F" w:rsidRPr="004219A0" w:rsidRDefault="004C588F" w:rsidP="00C42CFE">
      <w:pPr>
        <w:rPr>
          <w:lang w:val="de-CH"/>
        </w:rPr>
      </w:pPr>
    </w:p>
    <w:p w14:paraId="1016267A" w14:textId="77777777" w:rsidR="00BC695E" w:rsidRPr="004219A0" w:rsidRDefault="00310CF8">
      <w:pPr>
        <w:rPr>
          <w:lang w:val="de-CH"/>
        </w:rPr>
      </w:pPr>
      <w:r w:rsidRPr="004219A0">
        <w:rPr>
          <w:lang w:val="de-CH"/>
        </w:rPr>
        <w:t xml:space="preserve">Vergessen Sie nicht, </w:t>
      </w:r>
      <w:r w:rsidRPr="004219A0">
        <w:rPr>
          <w:lang w:val="de-CH"/>
        </w:rPr>
        <w:t>dass vor jeder Lektion ein oder zwei Freiwillige mitteilen, was Gott ihnen in dieser Woche aus dem Wort gegeben hat. Das hilft dem Lehrer zu überprüfen, ob die Schüler geistliche Disziplinen lernen.</w:t>
      </w:r>
    </w:p>
    <w:p w14:paraId="1402F3E0" w14:textId="77777777" w:rsidR="004C588F" w:rsidRPr="004219A0" w:rsidRDefault="004C588F" w:rsidP="00C42CFE">
      <w:pPr>
        <w:rPr>
          <w:lang w:val="de-CH"/>
        </w:rPr>
      </w:pPr>
    </w:p>
    <w:p w14:paraId="3CCED26A" w14:textId="77777777" w:rsidR="00BC695E" w:rsidRDefault="00310CF8">
      <w:pPr>
        <w:pStyle w:val="Heading2"/>
        <w:rPr>
          <w:lang w:val="en-US"/>
        </w:rPr>
      </w:pPr>
      <w:proofErr w:type="spellStart"/>
      <w:r w:rsidRPr="0097567B">
        <w:rPr>
          <w:lang w:val="en-US"/>
        </w:rPr>
        <w:t>Warum</w:t>
      </w:r>
      <w:proofErr w:type="spellEnd"/>
      <w:r w:rsidRPr="0097567B">
        <w:rPr>
          <w:lang w:val="en-US"/>
        </w:rPr>
        <w:t xml:space="preserve"> </w:t>
      </w:r>
      <w:proofErr w:type="spellStart"/>
      <w:r w:rsidRPr="0097567B">
        <w:rPr>
          <w:lang w:val="en-US"/>
        </w:rPr>
        <w:t>wir</w:t>
      </w:r>
      <w:proofErr w:type="spellEnd"/>
      <w:r w:rsidRPr="0097567B">
        <w:rPr>
          <w:lang w:val="en-US"/>
        </w:rPr>
        <w:t xml:space="preserve"> </w:t>
      </w:r>
      <w:proofErr w:type="spellStart"/>
      <w:r w:rsidRPr="0097567B">
        <w:rPr>
          <w:lang w:val="en-US"/>
        </w:rPr>
        <w:t>beten</w:t>
      </w:r>
      <w:proofErr w:type="spellEnd"/>
    </w:p>
    <w:p w14:paraId="656AF9E8" w14:textId="77777777" w:rsidR="00BC695E" w:rsidRPr="004219A0" w:rsidRDefault="00310CF8">
      <w:pPr>
        <w:pStyle w:val="ColourfulListAccent11"/>
        <w:numPr>
          <w:ilvl w:val="1"/>
          <w:numId w:val="9"/>
        </w:numPr>
        <w:ind w:left="720"/>
        <w:rPr>
          <w:lang w:val="de-CH"/>
        </w:rPr>
      </w:pPr>
      <w:r w:rsidRPr="004219A0">
        <w:rPr>
          <w:lang w:val="de-CH"/>
        </w:rPr>
        <w:t>Es ist ein primäres Mittel der Gemeinschaft mit Gott</w:t>
      </w:r>
    </w:p>
    <w:p w14:paraId="678B644A" w14:textId="77777777" w:rsidR="00724E62" w:rsidRPr="004219A0" w:rsidRDefault="00724E62" w:rsidP="00724E62">
      <w:pPr>
        <w:pStyle w:val="ColourfulListAccent11"/>
        <w:ind w:left="720"/>
        <w:rPr>
          <w:lang w:val="de-CH"/>
        </w:rPr>
      </w:pPr>
    </w:p>
    <w:p w14:paraId="54022B79" w14:textId="41E162F4" w:rsidR="00BC695E" w:rsidRPr="004219A0" w:rsidRDefault="00310CF8">
      <w:pPr>
        <w:pStyle w:val="ColourfulListAccent11"/>
        <w:numPr>
          <w:ilvl w:val="1"/>
          <w:numId w:val="9"/>
        </w:numPr>
        <w:ind w:left="720"/>
        <w:rPr>
          <w:lang w:val="de-CH"/>
        </w:rPr>
      </w:pPr>
      <w:r w:rsidRPr="004219A0">
        <w:rPr>
          <w:lang w:val="de-CH"/>
        </w:rPr>
        <w:t>Es funktioniert</w:t>
      </w:r>
      <w:r w:rsidR="009617D3" w:rsidRPr="004219A0">
        <w:rPr>
          <w:lang w:val="de-CH"/>
        </w:rPr>
        <w:t xml:space="preserve">. </w:t>
      </w:r>
      <w:r w:rsidR="003E5938">
        <w:rPr>
          <w:lang w:val="de-CH"/>
        </w:rPr>
        <w:t>«</w:t>
      </w:r>
      <w:r w:rsidR="009617D3" w:rsidRPr="004219A0">
        <w:rPr>
          <w:lang w:val="de-CH"/>
        </w:rPr>
        <w:t xml:space="preserve">Gebet </w:t>
      </w:r>
      <w:r w:rsidRPr="004219A0">
        <w:rPr>
          <w:lang w:val="de-CH"/>
        </w:rPr>
        <w:t>ist gleich Ergebnis</w:t>
      </w:r>
      <w:r w:rsidR="00BC3750" w:rsidRPr="004219A0">
        <w:rPr>
          <w:lang w:val="de-CH"/>
        </w:rPr>
        <w:t>.</w:t>
      </w:r>
      <w:r w:rsidR="003E5938">
        <w:rPr>
          <w:lang w:val="de-CH"/>
        </w:rPr>
        <w:t xml:space="preserve">» </w:t>
      </w:r>
      <w:r w:rsidR="00BC3750" w:rsidRPr="004219A0">
        <w:rPr>
          <w:lang w:val="de-CH"/>
        </w:rPr>
        <w:t xml:space="preserve">Lernen Sie </w:t>
      </w:r>
      <w:r w:rsidRPr="004219A0">
        <w:rPr>
          <w:lang w:val="de-CH"/>
        </w:rPr>
        <w:t xml:space="preserve">das </w:t>
      </w:r>
      <w:r w:rsidR="0044493F" w:rsidRPr="004219A0">
        <w:rPr>
          <w:lang w:val="de-CH"/>
        </w:rPr>
        <w:t>gut, denn es wird eine Prüfung geben.</w:t>
      </w:r>
    </w:p>
    <w:p w14:paraId="54807F31" w14:textId="77777777" w:rsidR="00724E62" w:rsidRPr="004219A0" w:rsidRDefault="00724E62" w:rsidP="00724E62">
      <w:pPr>
        <w:pStyle w:val="ColourfulListAccent11"/>
        <w:ind w:left="720"/>
        <w:rPr>
          <w:lang w:val="de-CH"/>
        </w:rPr>
      </w:pPr>
    </w:p>
    <w:p w14:paraId="724A93E6" w14:textId="77777777" w:rsidR="00BC695E" w:rsidRPr="004219A0" w:rsidRDefault="00310CF8">
      <w:pPr>
        <w:pStyle w:val="ColourfulListAccent11"/>
        <w:numPr>
          <w:ilvl w:val="1"/>
          <w:numId w:val="9"/>
        </w:numPr>
        <w:ind w:left="720"/>
        <w:rPr>
          <w:lang w:val="de-CH"/>
        </w:rPr>
      </w:pPr>
      <w:r w:rsidRPr="004219A0">
        <w:rPr>
          <w:lang w:val="de-CH"/>
        </w:rPr>
        <w:t>Phil. 4:8</w:t>
      </w:r>
      <w:r w:rsidR="00C411B8" w:rsidRPr="004219A0">
        <w:rPr>
          <w:lang w:val="de-CH"/>
        </w:rPr>
        <w:t xml:space="preserve">. Es </w:t>
      </w:r>
      <w:r w:rsidRPr="004219A0">
        <w:rPr>
          <w:lang w:val="de-CH"/>
        </w:rPr>
        <w:t>hilft uns, Sorgen und negatives Denken zu vermeiden.</w:t>
      </w:r>
      <w:r w:rsidR="00724E62" w:rsidRPr="004219A0">
        <w:rPr>
          <w:lang w:val="de-CH"/>
        </w:rPr>
        <w:br/>
      </w:r>
    </w:p>
    <w:p w14:paraId="3218E1AE" w14:textId="77777777" w:rsidR="00BC695E" w:rsidRPr="004219A0" w:rsidRDefault="00310CF8">
      <w:pPr>
        <w:pStyle w:val="ColourfulListAccent11"/>
        <w:numPr>
          <w:ilvl w:val="1"/>
          <w:numId w:val="9"/>
        </w:numPr>
        <w:ind w:left="720"/>
        <w:rPr>
          <w:i/>
          <w:lang w:val="de-CH"/>
        </w:rPr>
      </w:pPr>
      <w:r w:rsidRPr="004219A0">
        <w:rPr>
          <w:lang w:val="de-CH"/>
        </w:rPr>
        <w:t>Es hilft, Versuchungen zu vermeide</w:t>
      </w:r>
      <w:r w:rsidRPr="004219A0">
        <w:rPr>
          <w:lang w:val="de-CH"/>
        </w:rPr>
        <w:t xml:space="preserve">n. </w:t>
      </w:r>
      <w:r w:rsidRPr="004219A0">
        <w:rPr>
          <w:i/>
          <w:lang w:val="de-CH"/>
        </w:rPr>
        <w:t xml:space="preserve">Wachen Sie und beten Sie, damit Sie nicht in Versuchung geraten. </w:t>
      </w:r>
      <w:r w:rsidR="00C411B8">
        <w:rPr>
          <w:rStyle w:val="EndnoteReference"/>
          <w:i/>
        </w:rPr>
        <w:endnoteReference w:id="4"/>
      </w:r>
    </w:p>
    <w:p w14:paraId="35C3F623" w14:textId="77777777" w:rsidR="003833BD" w:rsidRPr="004219A0" w:rsidRDefault="003833BD" w:rsidP="00C411B8">
      <w:pPr>
        <w:ind w:left="360"/>
        <w:rPr>
          <w:i/>
          <w:lang w:val="de-CH"/>
        </w:rPr>
      </w:pPr>
    </w:p>
    <w:p w14:paraId="514E8EAC" w14:textId="77777777" w:rsidR="00BC695E" w:rsidRPr="004219A0" w:rsidRDefault="00310CF8">
      <w:pPr>
        <w:pStyle w:val="Heading2"/>
        <w:rPr>
          <w:lang w:val="de-CH"/>
        </w:rPr>
      </w:pPr>
      <w:r w:rsidRPr="004219A0">
        <w:rPr>
          <w:lang w:val="de-CH"/>
        </w:rPr>
        <w:t>Warum es uns an Disziplin im Gebet mangelt</w:t>
      </w:r>
    </w:p>
    <w:p w14:paraId="4DC4313A" w14:textId="77777777" w:rsidR="00BC695E" w:rsidRPr="004219A0" w:rsidRDefault="00310CF8">
      <w:pPr>
        <w:pStyle w:val="ColourfulListAccent11"/>
        <w:numPr>
          <w:ilvl w:val="1"/>
          <w:numId w:val="10"/>
        </w:numPr>
        <w:ind w:left="720"/>
        <w:rPr>
          <w:lang w:val="de-CH"/>
        </w:rPr>
      </w:pPr>
      <w:r w:rsidRPr="004219A0">
        <w:rPr>
          <w:lang w:val="de-CH"/>
        </w:rPr>
        <w:t xml:space="preserve">Wir fühlen uns unsicher. </w:t>
      </w:r>
      <w:r w:rsidRPr="004219A0">
        <w:rPr>
          <w:i/>
          <w:lang w:val="de-CH"/>
        </w:rPr>
        <w:t>Röm. 8:26 In gleicher Weise hilft uns der Geist in unserer Schwachheit. Wir wissen nicht, worum wir beten sollen, ab</w:t>
      </w:r>
      <w:r w:rsidRPr="004219A0">
        <w:rPr>
          <w:i/>
          <w:lang w:val="de-CH"/>
        </w:rPr>
        <w:t>er der Geist selbst tritt für uns ein mit einem Seufzen, das Worte nicht ausdrücken können.</w:t>
      </w:r>
      <w:r w:rsidRPr="004219A0">
        <w:rPr>
          <w:lang w:val="de-CH"/>
        </w:rPr>
        <w:t xml:space="preserve"> Darin sind wir keine Experten. Der Heilige Geist ist unser Übersetzer, also tun wir es trotzdem.</w:t>
      </w:r>
    </w:p>
    <w:p w14:paraId="48BA65BE" w14:textId="77777777" w:rsidR="00724E62" w:rsidRPr="004219A0" w:rsidRDefault="00724E62" w:rsidP="00724E62">
      <w:pPr>
        <w:pStyle w:val="ColourfulListAccent11"/>
        <w:ind w:left="720"/>
        <w:rPr>
          <w:lang w:val="de-CH"/>
        </w:rPr>
      </w:pPr>
    </w:p>
    <w:p w14:paraId="7AA1689D" w14:textId="77777777" w:rsidR="00BC695E" w:rsidRPr="004219A0" w:rsidRDefault="00310CF8">
      <w:pPr>
        <w:pStyle w:val="ColourfulListAccent11"/>
        <w:numPr>
          <w:ilvl w:val="1"/>
          <w:numId w:val="10"/>
        </w:numPr>
        <w:ind w:left="720"/>
        <w:rPr>
          <w:lang w:val="de-CH"/>
        </w:rPr>
      </w:pPr>
      <w:r w:rsidRPr="004219A0">
        <w:rPr>
          <w:lang w:val="de-CH"/>
        </w:rPr>
        <w:t>Hier ist wie beim Bibellesen Disziplin gefragt.</w:t>
      </w:r>
    </w:p>
    <w:p w14:paraId="2CE26B7C" w14:textId="77777777" w:rsidR="00724E62" w:rsidRPr="004219A0" w:rsidRDefault="00724E62" w:rsidP="00724E62">
      <w:pPr>
        <w:pStyle w:val="ColourfulListAccent11"/>
        <w:ind w:left="360"/>
        <w:rPr>
          <w:lang w:val="de-CH"/>
        </w:rPr>
      </w:pPr>
    </w:p>
    <w:p w14:paraId="1D375A7B" w14:textId="77777777" w:rsidR="00BC695E" w:rsidRPr="004219A0" w:rsidRDefault="00310CF8">
      <w:pPr>
        <w:pStyle w:val="ColourfulListAccent11"/>
        <w:numPr>
          <w:ilvl w:val="1"/>
          <w:numId w:val="10"/>
        </w:numPr>
        <w:ind w:left="720"/>
        <w:rPr>
          <w:lang w:val="de-CH"/>
        </w:rPr>
      </w:pPr>
      <w:r w:rsidRPr="004219A0">
        <w:rPr>
          <w:lang w:val="de-CH"/>
        </w:rPr>
        <w:t xml:space="preserve">Es </w:t>
      </w:r>
      <w:r w:rsidR="00724E62" w:rsidRPr="004219A0">
        <w:rPr>
          <w:lang w:val="de-CH"/>
        </w:rPr>
        <w:t xml:space="preserve">scheint selten auf Anhieb zu funktionieren </w:t>
      </w:r>
    </w:p>
    <w:p w14:paraId="6F96D581" w14:textId="77777777" w:rsidR="00BC695E" w:rsidRDefault="00310CF8">
      <w:pPr>
        <w:pStyle w:val="ColourfulListAccent11"/>
        <w:numPr>
          <w:ilvl w:val="2"/>
          <w:numId w:val="10"/>
        </w:numPr>
        <w:ind w:left="360"/>
      </w:pPr>
      <w:r w:rsidRPr="004219A0">
        <w:rPr>
          <w:lang w:val="de-CH"/>
        </w:rPr>
        <w:t xml:space="preserve">Lukas 18, Gleichnis vom ungerechten Richter. </w:t>
      </w:r>
      <w:r w:rsidRPr="0097567B">
        <w:t xml:space="preserve">Mt.7:7- Bitten, </w:t>
      </w:r>
      <w:proofErr w:type="spellStart"/>
      <w:r w:rsidRPr="0097567B">
        <w:t>suchen</w:t>
      </w:r>
      <w:proofErr w:type="spellEnd"/>
      <w:r w:rsidRPr="0097567B">
        <w:t xml:space="preserve">, </w:t>
      </w:r>
      <w:proofErr w:type="spellStart"/>
      <w:r w:rsidRPr="0097567B">
        <w:t>anklopfen</w:t>
      </w:r>
      <w:proofErr w:type="spellEnd"/>
      <w:r w:rsidR="00325FC1" w:rsidRPr="0097567B">
        <w:br/>
      </w:r>
    </w:p>
    <w:p w14:paraId="0889B83E" w14:textId="02FE4616" w:rsidR="00BC695E" w:rsidRPr="004219A0" w:rsidRDefault="00310CF8">
      <w:pPr>
        <w:rPr>
          <w:lang w:val="de-CH"/>
        </w:rPr>
      </w:pPr>
      <w:r w:rsidRPr="004219A0">
        <w:rPr>
          <w:lang w:val="de-CH"/>
        </w:rPr>
        <w:lastRenderedPageBreak/>
        <w:t xml:space="preserve"> </w:t>
      </w:r>
      <w:r w:rsidR="003E5938">
        <w:rPr>
          <w:lang w:val="de-CH"/>
        </w:rPr>
        <w:t>«</w:t>
      </w:r>
      <w:r w:rsidR="003833BD" w:rsidRPr="004219A0">
        <w:rPr>
          <w:lang w:val="de-CH"/>
        </w:rPr>
        <w:t>Gott ist lateinisch.</w:t>
      </w:r>
      <w:r w:rsidR="003E5938">
        <w:rPr>
          <w:lang w:val="de-CH"/>
        </w:rPr>
        <w:t xml:space="preserve">» </w:t>
      </w:r>
      <w:r w:rsidRPr="004219A0">
        <w:rPr>
          <w:lang w:val="de-CH"/>
        </w:rPr>
        <w:t>Ein Lieblingsspruch der Missionare in Lateinamerika. Es scheint, dass er immer später kommt, als wir denken, dass er komme</w:t>
      </w:r>
      <w:r w:rsidRPr="004219A0">
        <w:rPr>
          <w:lang w:val="de-CH"/>
        </w:rPr>
        <w:t>n sollte, manchmal im letztmöglichen Moment.</w:t>
      </w:r>
    </w:p>
    <w:p w14:paraId="69F6AEE0" w14:textId="77777777" w:rsidR="008F1495" w:rsidRPr="004219A0" w:rsidRDefault="008F1495" w:rsidP="00724E62">
      <w:pPr>
        <w:ind w:left="360" w:firstLine="360"/>
        <w:rPr>
          <w:lang w:val="de-CH"/>
        </w:rPr>
      </w:pPr>
    </w:p>
    <w:p w14:paraId="266DD819" w14:textId="77777777" w:rsidR="00BC695E" w:rsidRDefault="00310CF8">
      <w:pPr>
        <w:pStyle w:val="Heading2"/>
      </w:pPr>
      <w:proofErr w:type="spellStart"/>
      <w:r w:rsidRPr="0097567B">
        <w:t>Biblisches</w:t>
      </w:r>
      <w:proofErr w:type="spellEnd"/>
      <w:r w:rsidRPr="0097567B">
        <w:t xml:space="preserve"> </w:t>
      </w:r>
      <w:proofErr w:type="spellStart"/>
      <w:r w:rsidRPr="0097567B">
        <w:t>Format</w:t>
      </w:r>
      <w:proofErr w:type="spellEnd"/>
      <w:r w:rsidRPr="0097567B">
        <w:t xml:space="preserve"> </w:t>
      </w:r>
      <w:proofErr w:type="spellStart"/>
      <w:r w:rsidRPr="0097567B">
        <w:t>beim</w:t>
      </w:r>
      <w:proofErr w:type="spellEnd"/>
      <w:r w:rsidRPr="0097567B">
        <w:t xml:space="preserve"> </w:t>
      </w:r>
      <w:proofErr w:type="spellStart"/>
      <w:r w:rsidRPr="0097567B">
        <w:t>Bitten</w:t>
      </w:r>
      <w:proofErr w:type="spellEnd"/>
      <w:r w:rsidRPr="0097567B">
        <w:t xml:space="preserve"> um Dinge</w:t>
      </w:r>
    </w:p>
    <w:p w14:paraId="5F080C0D" w14:textId="7FC6B1B4" w:rsidR="00BC695E" w:rsidRPr="004219A0" w:rsidRDefault="00310CF8">
      <w:pPr>
        <w:pStyle w:val="ColourfulListAccent11"/>
        <w:numPr>
          <w:ilvl w:val="0"/>
          <w:numId w:val="29"/>
        </w:numPr>
        <w:rPr>
          <w:lang w:val="de-CH"/>
        </w:rPr>
      </w:pPr>
      <w:r w:rsidRPr="004219A0">
        <w:rPr>
          <w:lang w:val="de-CH"/>
        </w:rPr>
        <w:t xml:space="preserve">Erklären Sie hier, dass wir im Namen von Jesus zum Vater beten. Verwenden Sie Joh.16:23-28 &amp; Mt. 6:9 </w:t>
      </w:r>
      <w:r w:rsidR="0053580A" w:rsidRPr="004219A0">
        <w:rPr>
          <w:lang w:val="de-CH"/>
        </w:rPr>
        <w:t xml:space="preserve">Das Gebet des Herrn beginnt mit </w:t>
      </w:r>
      <w:r w:rsidR="003E5938">
        <w:rPr>
          <w:lang w:val="de-CH"/>
        </w:rPr>
        <w:t>«</w:t>
      </w:r>
      <w:r w:rsidRPr="004219A0">
        <w:rPr>
          <w:i/>
          <w:lang w:val="de-CH"/>
        </w:rPr>
        <w:t>Vater unser</w:t>
      </w:r>
      <w:r w:rsidR="003E5938">
        <w:rPr>
          <w:i/>
          <w:lang w:val="de-CH"/>
        </w:rPr>
        <w:t>»</w:t>
      </w:r>
      <w:r w:rsidRPr="004219A0">
        <w:rPr>
          <w:i/>
          <w:lang w:val="de-CH"/>
        </w:rPr>
        <w:t xml:space="preserve">... </w:t>
      </w:r>
      <w:r w:rsidR="0053580A" w:rsidRPr="004219A0">
        <w:rPr>
          <w:lang w:val="de-CH"/>
        </w:rPr>
        <w:t xml:space="preserve">nicht </w:t>
      </w:r>
      <w:r w:rsidR="003E5938">
        <w:rPr>
          <w:lang w:val="de-CH"/>
        </w:rPr>
        <w:t>«</w:t>
      </w:r>
      <w:r w:rsidR="0053580A" w:rsidRPr="004219A0">
        <w:rPr>
          <w:lang w:val="de-CH"/>
        </w:rPr>
        <w:t>lieber Jesus</w:t>
      </w:r>
      <w:r w:rsidR="003E5938">
        <w:rPr>
          <w:lang w:val="de-CH"/>
        </w:rPr>
        <w:t>»</w:t>
      </w:r>
      <w:r w:rsidR="0053580A" w:rsidRPr="004219A0">
        <w:rPr>
          <w:lang w:val="de-CH"/>
        </w:rPr>
        <w:t>.</w:t>
      </w:r>
    </w:p>
    <w:p w14:paraId="640F3F7D" w14:textId="77777777" w:rsidR="006D6C47" w:rsidRPr="004219A0" w:rsidRDefault="006D6C47" w:rsidP="00C42CFE">
      <w:pPr>
        <w:rPr>
          <w:lang w:val="de-CH"/>
        </w:rPr>
      </w:pPr>
    </w:p>
    <w:p w14:paraId="52C327D0" w14:textId="77777777" w:rsidR="00BC695E" w:rsidRDefault="00310CF8">
      <w:pPr>
        <w:pStyle w:val="ColourfulListAccent11"/>
        <w:numPr>
          <w:ilvl w:val="0"/>
          <w:numId w:val="29"/>
        </w:numPr>
      </w:pPr>
      <w:r w:rsidRPr="004219A0">
        <w:rPr>
          <w:lang w:val="de-CH"/>
        </w:rPr>
        <w:t>Stellen Sie klar, dass es nicht falsch ist, direkt zu Jesus zu beten, wenn Sie um D</w:t>
      </w:r>
      <w:r w:rsidRPr="004219A0">
        <w:rPr>
          <w:lang w:val="de-CH"/>
        </w:rPr>
        <w:t xml:space="preserve">inge bitten. Das ist jedoch nicht das, was Jesus selbst uns aufgetragen hat, zu tun. </w:t>
      </w:r>
      <w:r w:rsidR="000A00CB">
        <w:t>Joh.16:22-26</w:t>
      </w:r>
    </w:p>
    <w:p w14:paraId="78907C43" w14:textId="77777777" w:rsidR="006D6C47" w:rsidRDefault="006D6C47" w:rsidP="00C42CFE"/>
    <w:p w14:paraId="23DB2F48" w14:textId="77777777" w:rsidR="00BC695E" w:rsidRDefault="00310CF8">
      <w:pPr>
        <w:pStyle w:val="ColourfulListAccent11"/>
        <w:numPr>
          <w:ilvl w:val="0"/>
          <w:numId w:val="29"/>
        </w:numPr>
      </w:pPr>
      <w:r w:rsidRPr="004219A0">
        <w:rPr>
          <w:lang w:val="de-CH"/>
        </w:rPr>
        <w:t xml:space="preserve">Jesus kam, um uns zum Vater zu bringen. </w:t>
      </w:r>
      <w:r w:rsidRPr="0097567B">
        <w:t xml:space="preserve">1Pet.3:18 </w:t>
      </w:r>
    </w:p>
    <w:p w14:paraId="37ABDC3A" w14:textId="77777777" w:rsidR="006D6C47" w:rsidRDefault="006D6C47" w:rsidP="00C42CFE"/>
    <w:p w14:paraId="2AB19308" w14:textId="77777777" w:rsidR="00BC695E" w:rsidRDefault="00310CF8">
      <w:pPr>
        <w:pStyle w:val="ColourfulListAccent11"/>
        <w:numPr>
          <w:ilvl w:val="0"/>
          <w:numId w:val="29"/>
        </w:numPr>
      </w:pPr>
      <w:r w:rsidRPr="004219A0">
        <w:rPr>
          <w:lang w:val="de-CH"/>
        </w:rPr>
        <w:t xml:space="preserve">Unsere Gemeinschaft mit Gott ist zuerst mit dem Vater. </w:t>
      </w:r>
      <w:r w:rsidRPr="0097567B">
        <w:t xml:space="preserve">1Joh.1:4  </w:t>
      </w:r>
    </w:p>
    <w:p w14:paraId="5D091AC7" w14:textId="77777777" w:rsidR="006D6C47" w:rsidRDefault="006D6C47" w:rsidP="00C42CFE"/>
    <w:p w14:paraId="79626462" w14:textId="31E637C5" w:rsidR="00BC695E" w:rsidRPr="003E5938" w:rsidRDefault="00310CF8">
      <w:pPr>
        <w:pStyle w:val="ColourfulListAccent11"/>
        <w:numPr>
          <w:ilvl w:val="0"/>
          <w:numId w:val="29"/>
        </w:numPr>
        <w:rPr>
          <w:lang w:val="de-CH"/>
        </w:rPr>
      </w:pPr>
      <w:r w:rsidRPr="004219A0">
        <w:rPr>
          <w:lang w:val="de-CH"/>
        </w:rPr>
        <w:t xml:space="preserve">Viele Christen beten direkt zu </w:t>
      </w:r>
      <w:r w:rsidR="006D6C47" w:rsidRPr="004219A0">
        <w:rPr>
          <w:lang w:val="de-CH"/>
        </w:rPr>
        <w:t xml:space="preserve">Jesus und beenden dann das Gebet </w:t>
      </w:r>
      <w:r w:rsidR="003E5938">
        <w:rPr>
          <w:lang w:val="de-CH"/>
        </w:rPr>
        <w:t>«</w:t>
      </w:r>
      <w:r w:rsidR="006D6C47" w:rsidRPr="004219A0">
        <w:rPr>
          <w:lang w:val="de-CH"/>
        </w:rPr>
        <w:t>in Jesu Namen</w:t>
      </w:r>
      <w:r w:rsidR="003E5938">
        <w:rPr>
          <w:lang w:val="de-CH"/>
        </w:rPr>
        <w:t>»</w:t>
      </w:r>
      <w:r w:rsidR="006D6C47" w:rsidRPr="004219A0">
        <w:rPr>
          <w:lang w:val="de-CH"/>
        </w:rPr>
        <w:t xml:space="preserve">. </w:t>
      </w:r>
      <w:r w:rsidRPr="003E5938">
        <w:rPr>
          <w:lang w:val="de-CH"/>
        </w:rPr>
        <w:t>Das macht wenig Sinn.</w:t>
      </w:r>
    </w:p>
    <w:p w14:paraId="7929F341" w14:textId="77777777" w:rsidR="00C17CB2" w:rsidRPr="003E5938" w:rsidRDefault="00C17CB2" w:rsidP="00C42CFE">
      <w:pPr>
        <w:rPr>
          <w:lang w:val="de-CH"/>
        </w:rPr>
      </w:pPr>
    </w:p>
    <w:p w14:paraId="4EB1F292" w14:textId="77777777" w:rsidR="00BC695E" w:rsidRDefault="00310CF8">
      <w:pPr>
        <w:pStyle w:val="Heading3"/>
      </w:pPr>
      <w:r w:rsidRPr="0097567B">
        <w:t>Beim Anbeten</w:t>
      </w:r>
    </w:p>
    <w:p w14:paraId="1BB3A555" w14:textId="77777777" w:rsidR="00BC695E" w:rsidRPr="004219A0" w:rsidRDefault="00310CF8">
      <w:pPr>
        <w:rPr>
          <w:lang w:val="de-CH"/>
        </w:rPr>
      </w:pPr>
      <w:r w:rsidRPr="004219A0">
        <w:rPr>
          <w:lang w:val="de-CH"/>
        </w:rPr>
        <w:t>Die Anbetung ist eine andere Sache. Wir beten jedes Mitglied der Trinität separat oder gemeinsam an.</w:t>
      </w:r>
    </w:p>
    <w:p w14:paraId="157C8E3C" w14:textId="77777777" w:rsidR="00E60EF0" w:rsidRPr="004219A0" w:rsidRDefault="00E60EF0" w:rsidP="00C42CFE">
      <w:pPr>
        <w:rPr>
          <w:lang w:val="de-CH"/>
        </w:rPr>
      </w:pPr>
    </w:p>
    <w:p w14:paraId="7041D5B4" w14:textId="6ABBC48F" w:rsidR="00C17CB2" w:rsidRPr="003E5938" w:rsidRDefault="00310CF8" w:rsidP="00C42CFE">
      <w:pPr>
        <w:pStyle w:val="ColourfulListAccent11"/>
        <w:numPr>
          <w:ilvl w:val="0"/>
          <w:numId w:val="11"/>
        </w:numPr>
        <w:rPr>
          <w:lang w:val="de-CH"/>
        </w:rPr>
      </w:pPr>
      <w:r w:rsidRPr="004219A0">
        <w:rPr>
          <w:lang w:val="de-CH"/>
        </w:rPr>
        <w:t>Anbetung Gottes als eine Einheit</w:t>
      </w:r>
      <w:r w:rsidR="00A66A1A" w:rsidRPr="004219A0">
        <w:rPr>
          <w:lang w:val="de-CH"/>
        </w:rPr>
        <w:t xml:space="preserve">, </w:t>
      </w:r>
      <w:r w:rsidRPr="004219A0">
        <w:rPr>
          <w:lang w:val="de-CH"/>
        </w:rPr>
        <w:t>Mt. 4:10</w:t>
      </w:r>
      <w:r w:rsidR="00A66A1A" w:rsidRPr="004219A0">
        <w:rPr>
          <w:lang w:val="de-CH"/>
        </w:rPr>
        <w:t>.</w:t>
      </w:r>
    </w:p>
    <w:p w14:paraId="0CBEF6F1" w14:textId="50B8A053" w:rsidR="00C17CB2" w:rsidRPr="0097567B" w:rsidRDefault="00310CF8" w:rsidP="00C42CFE">
      <w:pPr>
        <w:pStyle w:val="ColourfulListAccent11"/>
        <w:numPr>
          <w:ilvl w:val="0"/>
          <w:numId w:val="11"/>
        </w:numPr>
      </w:pPr>
      <w:proofErr w:type="spellStart"/>
      <w:r w:rsidRPr="0097567B">
        <w:t>A</w:t>
      </w:r>
      <w:r w:rsidRPr="0097567B">
        <w:t>nbetung</w:t>
      </w:r>
      <w:proofErr w:type="spellEnd"/>
      <w:r w:rsidRPr="0097567B">
        <w:t xml:space="preserve"> des </w:t>
      </w:r>
      <w:proofErr w:type="spellStart"/>
      <w:r w:rsidRPr="0097567B">
        <w:t>Vaters</w:t>
      </w:r>
      <w:proofErr w:type="spellEnd"/>
      <w:r w:rsidR="00A66A1A">
        <w:t xml:space="preserve">, </w:t>
      </w:r>
      <w:r w:rsidRPr="0097567B">
        <w:t>Joh.4:21</w:t>
      </w:r>
      <w:r w:rsidR="00A66A1A">
        <w:t>.</w:t>
      </w:r>
    </w:p>
    <w:p w14:paraId="3EBC1D36" w14:textId="77777777" w:rsidR="00BC695E" w:rsidRDefault="00310CF8">
      <w:pPr>
        <w:pStyle w:val="ColourfulListAccent11"/>
        <w:numPr>
          <w:ilvl w:val="0"/>
          <w:numId w:val="11"/>
        </w:numPr>
      </w:pPr>
      <w:r w:rsidRPr="0097567B">
        <w:t>A</w:t>
      </w:r>
      <w:r w:rsidRPr="0097567B">
        <w:t xml:space="preserve">nbetung von </w:t>
      </w:r>
      <w:r w:rsidR="00A66A1A">
        <w:t xml:space="preserve">Jesus, </w:t>
      </w:r>
      <w:r w:rsidR="0052113C">
        <w:t xml:space="preserve">Mt. </w:t>
      </w:r>
      <w:r w:rsidRPr="0097567B">
        <w:t>28:9</w:t>
      </w:r>
      <w:r w:rsidR="00A66A1A">
        <w:t>.</w:t>
      </w:r>
    </w:p>
    <w:p w14:paraId="4099A585" w14:textId="77777777" w:rsidR="00C17CB2" w:rsidRPr="0097567B" w:rsidRDefault="00C17CB2" w:rsidP="00C42CFE"/>
    <w:p w14:paraId="51B97D9A" w14:textId="77777777" w:rsidR="00BC695E" w:rsidRPr="004219A0" w:rsidRDefault="00310CF8">
      <w:pPr>
        <w:pStyle w:val="Heading3"/>
      </w:pPr>
      <w:r w:rsidRPr="004219A0">
        <w:t>Warum nur in Jesu Namen?</w:t>
      </w:r>
    </w:p>
    <w:p w14:paraId="544FA278" w14:textId="55EB71A2" w:rsidR="003E5938" w:rsidRDefault="00310CF8">
      <w:pPr>
        <w:rPr>
          <w:lang w:val="de-CH"/>
        </w:rPr>
      </w:pPr>
      <w:r w:rsidRPr="004219A0">
        <w:rPr>
          <w:lang w:val="de-CH"/>
        </w:rPr>
        <w:t>Der Lehrer muss das spirituelle Niveau seiner Schüler einschätzen und einschätzen, wie viel Zeit er eventuell dafür aufwenden muss. Unter ehemaligen Katholiken ist dieser Punkt lebenswichtig und ni</w:t>
      </w:r>
      <w:r w:rsidRPr="004219A0">
        <w:rPr>
          <w:lang w:val="de-CH"/>
        </w:rPr>
        <w:t xml:space="preserve">mmt viel Zeit in Anspruch. Für einige Schüler mag dies ein alter Hut sein, so dass </w:t>
      </w:r>
      <w:r w:rsidR="00BA5580" w:rsidRPr="004219A0">
        <w:rPr>
          <w:lang w:val="de-CH"/>
        </w:rPr>
        <w:t>der Lehrer darüber hinweggehen kann.</w:t>
      </w:r>
    </w:p>
    <w:p w14:paraId="447339C1" w14:textId="77777777" w:rsidR="003E5938" w:rsidRPr="004219A0" w:rsidRDefault="003E5938">
      <w:pPr>
        <w:rPr>
          <w:lang w:val="de-CH"/>
        </w:rPr>
      </w:pPr>
    </w:p>
    <w:p w14:paraId="2DB67325" w14:textId="77777777" w:rsidR="00BC695E" w:rsidRPr="003E5938" w:rsidRDefault="00655BC0">
      <w:pPr>
        <w:pStyle w:val="ColourfulListAccent11"/>
        <w:numPr>
          <w:ilvl w:val="0"/>
          <w:numId w:val="12"/>
        </w:numPr>
        <w:rPr>
          <w:lang w:val="de-CH"/>
        </w:rPr>
      </w:pPr>
      <w:r w:rsidRPr="004219A0">
        <w:rPr>
          <w:lang w:val="de-CH"/>
        </w:rPr>
        <w:t xml:space="preserve">Ohne sie </w:t>
      </w:r>
      <w:r w:rsidR="00310CF8" w:rsidRPr="004219A0">
        <w:rPr>
          <w:lang w:val="de-CH"/>
        </w:rPr>
        <w:t xml:space="preserve">ist das Gebet </w:t>
      </w:r>
      <w:r w:rsidRPr="004219A0">
        <w:rPr>
          <w:lang w:val="de-CH"/>
        </w:rPr>
        <w:t xml:space="preserve">unpassend. </w:t>
      </w:r>
      <w:r w:rsidRPr="003E5938">
        <w:rPr>
          <w:lang w:val="de-CH"/>
        </w:rPr>
        <w:t>Joh.16:23-28</w:t>
      </w:r>
    </w:p>
    <w:p w14:paraId="0A9F9A2D" w14:textId="77777777" w:rsidR="00C17CB2" w:rsidRPr="003E5938" w:rsidRDefault="00C17CB2" w:rsidP="00BA5580">
      <w:pPr>
        <w:pStyle w:val="ColourfulListAccent11"/>
        <w:ind w:left="1440"/>
        <w:rPr>
          <w:lang w:val="de-CH"/>
        </w:rPr>
      </w:pPr>
    </w:p>
    <w:p w14:paraId="4B6C3067" w14:textId="77777777" w:rsidR="00BC695E" w:rsidRPr="004219A0" w:rsidRDefault="00310CF8">
      <w:pPr>
        <w:pStyle w:val="ColourfulListAccent11"/>
        <w:numPr>
          <w:ilvl w:val="0"/>
          <w:numId w:val="12"/>
        </w:numPr>
        <w:rPr>
          <w:lang w:val="de-CH"/>
        </w:rPr>
      </w:pPr>
      <w:r w:rsidRPr="004219A0">
        <w:rPr>
          <w:lang w:val="de-CH"/>
        </w:rPr>
        <w:t>Aufgrund der Autorität Jesu, nicht aufgrund des Grades unseres Gehorsams. [Hier geht es um ein bisschen Pharisäertum in unser aller Herzen. Wir neigen dazu, Dinge bekommen zu wollen, weil wir gut gewesen sind]. Heb.4:16Unsere Kühnheit, uns dem Vater zu näh</w:t>
      </w:r>
      <w:r w:rsidRPr="004219A0">
        <w:rPr>
          <w:lang w:val="de-CH"/>
        </w:rPr>
        <w:t>ern, beruht auf dem hochpriesterlichen Status Jesu, nicht auf dem Grad unseres Gehorsams.</w:t>
      </w:r>
    </w:p>
    <w:p w14:paraId="690104EC" w14:textId="77777777" w:rsidR="00C17CB2" w:rsidRPr="004219A0" w:rsidRDefault="00C17CB2" w:rsidP="00BA5580">
      <w:pPr>
        <w:pStyle w:val="ColourfulListAccent11"/>
        <w:ind w:left="720"/>
        <w:rPr>
          <w:lang w:val="de-CH"/>
        </w:rPr>
      </w:pPr>
    </w:p>
    <w:p w14:paraId="1089B0B8" w14:textId="77777777" w:rsidR="00BC695E" w:rsidRDefault="00310CF8">
      <w:pPr>
        <w:pStyle w:val="ColourfulListAccent11"/>
        <w:numPr>
          <w:ilvl w:val="0"/>
          <w:numId w:val="12"/>
        </w:numPr>
      </w:pPr>
      <w:r w:rsidRPr="004219A0">
        <w:rPr>
          <w:lang w:val="de-CH"/>
        </w:rPr>
        <w:lastRenderedPageBreak/>
        <w:t xml:space="preserve">Gott verlangt absolute Vollkommenheit. Deshalb brauchen wir einen perfekten Vermittler. </w:t>
      </w:r>
      <w:r w:rsidRPr="0097567B">
        <w:t>1Ti.2:5; Heb.4:16; Joh.14:6</w:t>
      </w:r>
    </w:p>
    <w:p w14:paraId="53F25CA8" w14:textId="77777777" w:rsidR="00C17CB2" w:rsidRPr="0097567B" w:rsidRDefault="00C17CB2" w:rsidP="00BA5580"/>
    <w:p w14:paraId="0D4D3965" w14:textId="77777777" w:rsidR="00BC695E" w:rsidRDefault="00310CF8">
      <w:pPr>
        <w:pStyle w:val="Heading3"/>
      </w:pPr>
      <w:r w:rsidRPr="0097567B">
        <w:t>Wofür beten? Prioritäten und Motive</w:t>
      </w:r>
    </w:p>
    <w:p w14:paraId="669F9428" w14:textId="6537BA4D" w:rsidR="00BC695E" w:rsidRPr="004219A0" w:rsidRDefault="00310CF8">
      <w:pPr>
        <w:pStyle w:val="ColourfulListAccent11"/>
        <w:numPr>
          <w:ilvl w:val="0"/>
          <w:numId w:val="13"/>
        </w:numPr>
        <w:rPr>
          <w:lang w:val="de-CH"/>
        </w:rPr>
      </w:pPr>
      <w:r w:rsidRPr="004219A0">
        <w:rPr>
          <w:lang w:val="de-CH"/>
        </w:rPr>
        <w:t>Gottes Inter</w:t>
      </w:r>
      <w:r w:rsidRPr="004219A0">
        <w:rPr>
          <w:lang w:val="de-CH"/>
        </w:rPr>
        <w:t xml:space="preserve">essen kommen zuerst. Mt.6:33. Wir beten für das, was </w:t>
      </w:r>
      <w:r w:rsidRPr="004219A0">
        <w:rPr>
          <w:b/>
          <w:bCs/>
          <w:lang w:val="de-CH"/>
        </w:rPr>
        <w:t xml:space="preserve">r </w:t>
      </w:r>
      <w:r w:rsidRPr="004219A0">
        <w:rPr>
          <w:lang w:val="de-CH"/>
        </w:rPr>
        <w:t>will</w:t>
      </w:r>
      <w:r w:rsidRPr="004219A0">
        <w:rPr>
          <w:i/>
          <w:iCs/>
          <w:lang w:val="de-CH"/>
        </w:rPr>
        <w:t>.</w:t>
      </w:r>
    </w:p>
    <w:p w14:paraId="6700E0EF" w14:textId="77777777" w:rsidR="00C17CB2" w:rsidRPr="004219A0" w:rsidRDefault="00C17CB2" w:rsidP="00BA5580">
      <w:pPr>
        <w:pStyle w:val="ColourfulListAccent11"/>
        <w:ind w:left="720"/>
        <w:rPr>
          <w:lang w:val="de-CH"/>
        </w:rPr>
      </w:pPr>
    </w:p>
    <w:p w14:paraId="1303B2C7" w14:textId="77777777" w:rsidR="00BC695E" w:rsidRPr="004219A0" w:rsidRDefault="00310CF8">
      <w:pPr>
        <w:pStyle w:val="ColourfulListAccent11"/>
        <w:numPr>
          <w:ilvl w:val="0"/>
          <w:numId w:val="13"/>
        </w:numPr>
        <w:rPr>
          <w:lang w:val="de-CH"/>
        </w:rPr>
      </w:pPr>
      <w:r w:rsidRPr="004219A0">
        <w:rPr>
          <w:lang w:val="de-CH"/>
        </w:rPr>
        <w:t>Hier geht es um die Frage der Prioritäten und Motive, Jakobus 4:3.</w:t>
      </w:r>
    </w:p>
    <w:p w14:paraId="5E8F5A58" w14:textId="77777777" w:rsidR="001C4177" w:rsidRPr="004219A0" w:rsidRDefault="001C4177" w:rsidP="00C42CFE">
      <w:pPr>
        <w:rPr>
          <w:lang w:val="de-CH"/>
        </w:rPr>
      </w:pPr>
    </w:p>
    <w:p w14:paraId="3C89D12A" w14:textId="77777777" w:rsidR="004B2B10" w:rsidRPr="004219A0" w:rsidRDefault="004B2B10" w:rsidP="00C42CFE">
      <w:pPr>
        <w:rPr>
          <w:lang w:val="de-CH"/>
        </w:rPr>
        <w:sectPr w:rsidR="004B2B10" w:rsidRPr="004219A0" w:rsidSect="003764E1">
          <w:endnotePr>
            <w:numFmt w:val="decimal"/>
          </w:endnotePr>
          <w:pgSz w:w="12240" w:h="15840"/>
          <w:pgMar w:top="1440" w:right="1440" w:bottom="1440" w:left="1440" w:header="360" w:footer="360" w:gutter="0"/>
          <w:cols w:space="720"/>
        </w:sectPr>
      </w:pPr>
    </w:p>
    <w:p w14:paraId="0FEE3385" w14:textId="5E1101B1" w:rsidR="00BC695E" w:rsidRDefault="00310CF8">
      <w:pPr>
        <w:pStyle w:val="Heading1"/>
      </w:pPr>
      <w:hyperlink w:anchor="top" w:history="1">
        <w:bookmarkStart w:id="10" w:name="_Toc78205621"/>
        <w:bookmarkStart w:id="11" w:name="_Toc78206090"/>
        <w:proofErr w:type="spellStart"/>
        <w:r w:rsidR="0078729D" w:rsidRPr="006D345B">
          <w:rPr>
            <w:rStyle w:val="Hyperlink"/>
            <w:u w:val="none"/>
          </w:rPr>
          <w:t>L</w:t>
        </w:r>
        <w:r w:rsidR="004219A0">
          <w:rPr>
            <w:rStyle w:val="Hyperlink"/>
            <w:u w:val="none"/>
          </w:rPr>
          <w:t>ektion</w:t>
        </w:r>
        <w:proofErr w:type="spellEnd"/>
        <w:r w:rsidR="004219A0">
          <w:rPr>
            <w:rStyle w:val="Hyperlink"/>
            <w:u w:val="none"/>
          </w:rPr>
          <w:t xml:space="preserve"> 4</w:t>
        </w:r>
        <w:r w:rsidR="0078729D" w:rsidRPr="006D345B">
          <w:rPr>
            <w:rStyle w:val="Hyperlink"/>
            <w:u w:val="none"/>
          </w:rPr>
          <w:t>: D</w:t>
        </w:r>
        <w:r w:rsidR="0078729D" w:rsidRPr="006D345B">
          <w:rPr>
            <w:rStyle w:val="Hyperlink"/>
            <w:u w:val="none"/>
          </w:rPr>
          <w:t>e</w:t>
        </w:r>
        <w:r w:rsidR="0078729D" w:rsidRPr="006D345B">
          <w:rPr>
            <w:rStyle w:val="Hyperlink"/>
            <w:u w:val="none"/>
          </w:rPr>
          <w:t xml:space="preserve">r </w:t>
        </w:r>
        <w:proofErr w:type="spellStart"/>
        <w:r w:rsidR="0078729D" w:rsidRPr="006D345B">
          <w:rPr>
            <w:rStyle w:val="Hyperlink"/>
            <w:u w:val="none"/>
          </w:rPr>
          <w:t>wahre</w:t>
        </w:r>
        <w:proofErr w:type="spellEnd"/>
        <w:r w:rsidR="001A6420">
          <w:rPr>
            <w:rStyle w:val="Hyperlink"/>
            <w:u w:val="none"/>
          </w:rPr>
          <w:t xml:space="preserve"> </w:t>
        </w:r>
        <w:proofErr w:type="spellStart"/>
        <w:r w:rsidR="0078729D" w:rsidRPr="006D345B">
          <w:rPr>
            <w:rStyle w:val="Hyperlink"/>
            <w:u w:val="none"/>
          </w:rPr>
          <w:t>Norden</w:t>
        </w:r>
        <w:bookmarkEnd w:id="10"/>
        <w:bookmarkEnd w:id="11"/>
        <w:proofErr w:type="spellEnd"/>
        <w:r w:rsidR="0078729D" w:rsidRPr="006D345B">
          <w:rPr>
            <w:rStyle w:val="Hyperlink"/>
            <w:u w:val="none"/>
          </w:rPr>
          <w:t xml:space="preserve">  </w:t>
        </w:r>
      </w:hyperlink>
      <w:bookmarkStart w:id="12" w:name="four"/>
      <w:bookmarkEnd w:id="12"/>
    </w:p>
    <w:p w14:paraId="403B23C6" w14:textId="77777777" w:rsidR="00BC695E" w:rsidRDefault="00310CF8">
      <w:pPr>
        <w:pStyle w:val="Heading2"/>
      </w:pPr>
      <w:r w:rsidRPr="001960B7">
        <w:t>Göttliche Führung</w:t>
      </w:r>
    </w:p>
    <w:p w14:paraId="4B29E86E" w14:textId="77777777" w:rsidR="00B5686A" w:rsidRPr="004219A0" w:rsidRDefault="00B5686A" w:rsidP="00B5686A">
      <w:pPr>
        <w:rPr>
          <w:lang w:val="de-CH"/>
        </w:rPr>
      </w:pPr>
    </w:p>
    <w:p w14:paraId="37D82E15" w14:textId="77777777" w:rsidR="00BC695E" w:rsidRPr="004219A0" w:rsidRDefault="00310CF8">
      <w:pPr>
        <w:rPr>
          <w:lang w:val="de-CH"/>
        </w:rPr>
      </w:pPr>
      <w:r w:rsidRPr="004219A0">
        <w:rPr>
          <w:b/>
          <w:bCs/>
          <w:lang w:val="de-CH"/>
        </w:rPr>
        <w:t>Ziel</w:t>
      </w:r>
      <w:r w:rsidRPr="004219A0">
        <w:rPr>
          <w:lang w:val="de-CH"/>
        </w:rPr>
        <w:t>: Den Schülern helfen, die Prinzipien der göttlichen Führung zu verstehen. Am Ende der Lektion sollte der Schüler verstehen:</w:t>
      </w:r>
    </w:p>
    <w:p w14:paraId="5E5833D9" w14:textId="77777777" w:rsidR="00DC4F8E" w:rsidRPr="004219A0" w:rsidRDefault="00DC4F8E" w:rsidP="00C42CFE">
      <w:pPr>
        <w:rPr>
          <w:lang w:val="de-CH"/>
        </w:rPr>
      </w:pPr>
    </w:p>
    <w:p w14:paraId="7B6CBC95" w14:textId="77777777" w:rsidR="00BC695E" w:rsidRPr="004219A0" w:rsidRDefault="00310CF8">
      <w:pPr>
        <w:rPr>
          <w:lang w:val="de-CH"/>
        </w:rPr>
      </w:pPr>
      <w:r w:rsidRPr="004219A0">
        <w:rPr>
          <w:lang w:val="de-CH"/>
        </w:rPr>
        <w:t>1. Führung ist ein Produkt der eigenen Gemeinschaft mit Gott, und diese Gemeinschaft geschieht durch die Anwendung der Gnadenmitte</w:t>
      </w:r>
      <w:r w:rsidRPr="004219A0">
        <w:rPr>
          <w:lang w:val="de-CH"/>
        </w:rPr>
        <w:t>l, beginnend mit einer persönlichen Stille Zeit.</w:t>
      </w:r>
    </w:p>
    <w:p w14:paraId="747149AC" w14:textId="77777777" w:rsidR="00DC4F8E" w:rsidRPr="004219A0" w:rsidRDefault="00DC4F8E" w:rsidP="00C42CFE">
      <w:pPr>
        <w:rPr>
          <w:lang w:val="de-CH"/>
        </w:rPr>
      </w:pPr>
    </w:p>
    <w:p w14:paraId="158BA1FC" w14:textId="77777777" w:rsidR="00BC695E" w:rsidRPr="004219A0" w:rsidRDefault="00310CF8">
      <w:pPr>
        <w:rPr>
          <w:lang w:val="de-CH"/>
        </w:rPr>
      </w:pPr>
      <w:r w:rsidRPr="004219A0">
        <w:rPr>
          <w:lang w:val="de-CH"/>
        </w:rPr>
        <w:t>2. Führung ist mit unserem Erfassen der Essenz der göttlichen Weisheit verbunden und geht daher nicht am Intellekt vorbei.</w:t>
      </w:r>
    </w:p>
    <w:p w14:paraId="3D2596F7" w14:textId="77777777" w:rsidR="00DC4F8E" w:rsidRPr="004219A0" w:rsidRDefault="00DC4F8E" w:rsidP="00C42CFE">
      <w:pPr>
        <w:rPr>
          <w:lang w:val="de-CH"/>
        </w:rPr>
      </w:pPr>
    </w:p>
    <w:p w14:paraId="28D1EBC8" w14:textId="77777777" w:rsidR="00BC695E" w:rsidRPr="004219A0" w:rsidRDefault="00310CF8">
      <w:pPr>
        <w:rPr>
          <w:lang w:val="de-CH"/>
        </w:rPr>
      </w:pPr>
      <w:r w:rsidRPr="004219A0">
        <w:rPr>
          <w:lang w:val="de-CH"/>
        </w:rPr>
        <w:t>3. Die Anleitung hat mit Beweisen zu tun.</w:t>
      </w:r>
    </w:p>
    <w:p w14:paraId="0F1DE3EA" w14:textId="77777777" w:rsidR="00DC4F8E" w:rsidRPr="004219A0" w:rsidRDefault="00DC4F8E" w:rsidP="00C42CFE">
      <w:pPr>
        <w:rPr>
          <w:lang w:val="de-CH"/>
        </w:rPr>
      </w:pPr>
    </w:p>
    <w:p w14:paraId="184F2A15" w14:textId="43F0B65B" w:rsidR="00BC695E" w:rsidRPr="004219A0" w:rsidRDefault="00310CF8">
      <w:pPr>
        <w:jc w:val="left"/>
        <w:rPr>
          <w:lang w:val="de-CH"/>
        </w:rPr>
      </w:pPr>
      <w:r w:rsidRPr="004219A0">
        <w:rPr>
          <w:b/>
          <w:bCs/>
          <w:lang w:val="de-CH"/>
        </w:rPr>
        <w:t>Materialien</w:t>
      </w:r>
      <w:r w:rsidRPr="004219A0">
        <w:rPr>
          <w:lang w:val="de-CH"/>
        </w:rPr>
        <w:t>:</w:t>
      </w:r>
      <w:r w:rsidRPr="004219A0">
        <w:rPr>
          <w:lang w:val="de-CH"/>
        </w:rPr>
        <w:t xml:space="preserve"> Schülernotizen// </w:t>
      </w:r>
      <w:proofErr w:type="spellStart"/>
      <w:r w:rsidRPr="004219A0">
        <w:rPr>
          <w:lang w:val="de-CH"/>
        </w:rPr>
        <w:t>Smalling</w:t>
      </w:r>
      <w:r w:rsidRPr="004219A0">
        <w:rPr>
          <w:lang w:val="de-CH"/>
        </w:rPr>
        <w:t>s</w:t>
      </w:r>
      <w:proofErr w:type="spellEnd"/>
      <w:r w:rsidRPr="004219A0">
        <w:rPr>
          <w:lang w:val="de-CH"/>
        </w:rPr>
        <w:t xml:space="preserve"> Artikel über Beratung als Handout. Verfügbar auf der Web</w:t>
      </w:r>
      <w:r w:rsidRPr="004219A0">
        <w:rPr>
          <w:lang w:val="de-CH"/>
        </w:rPr>
        <w:t>s</w:t>
      </w:r>
      <w:r w:rsidR="00747D20">
        <w:rPr>
          <w:lang w:val="de-CH"/>
        </w:rPr>
        <w:t>e</w:t>
      </w:r>
      <w:r w:rsidRPr="004219A0">
        <w:rPr>
          <w:lang w:val="de-CH"/>
        </w:rPr>
        <w:t>ite</w:t>
      </w:r>
      <w:r w:rsidR="00406804">
        <w:rPr>
          <w:lang w:val="de-CH"/>
        </w:rPr>
        <w:t xml:space="preserve"> </w:t>
      </w:r>
      <w:hyperlink r:id="rId7" w:history="1">
        <w:r w:rsidR="00406804" w:rsidRPr="00D9736B">
          <w:rPr>
            <w:rStyle w:val="Hyperlink"/>
            <w:lang w:val="de-CH"/>
          </w:rPr>
          <w:t>smallings.com/</w:t>
        </w:r>
        <w:proofErr w:type="spellStart"/>
        <w:r w:rsidR="00406804" w:rsidRPr="00D9736B">
          <w:rPr>
            <w:rStyle w:val="Hyperlink"/>
            <w:lang w:val="de-CH"/>
          </w:rPr>
          <w:t>LitEng</w:t>
        </w:r>
        <w:proofErr w:type="spellEnd"/>
        <w:r w:rsidR="00406804" w:rsidRPr="00D9736B">
          <w:rPr>
            <w:rStyle w:val="Hyperlink"/>
            <w:lang w:val="de-CH"/>
          </w:rPr>
          <w:t>/Essa</w:t>
        </w:r>
        <w:r w:rsidR="00406804" w:rsidRPr="00D9736B">
          <w:rPr>
            <w:rStyle w:val="Hyperlink"/>
            <w:lang w:val="de-CH"/>
          </w:rPr>
          <w:t>y</w:t>
        </w:r>
        <w:r w:rsidR="00406804" w:rsidRPr="00D9736B">
          <w:rPr>
            <w:rStyle w:val="Hyperlink"/>
            <w:lang w:val="de-CH"/>
          </w:rPr>
          <w:t>s/GuidedByGod.html</w:t>
        </w:r>
      </w:hyperlink>
    </w:p>
    <w:p w14:paraId="5D8EC201" w14:textId="77777777" w:rsidR="00DC4F8E" w:rsidRPr="004219A0" w:rsidRDefault="00DC4F8E" w:rsidP="00C42CFE">
      <w:pPr>
        <w:rPr>
          <w:lang w:val="de-CH"/>
        </w:rPr>
      </w:pPr>
    </w:p>
    <w:p w14:paraId="300E139D" w14:textId="77777777" w:rsidR="00BC695E" w:rsidRPr="004219A0" w:rsidRDefault="00310CF8">
      <w:pPr>
        <w:rPr>
          <w:lang w:val="de-CH"/>
        </w:rPr>
      </w:pPr>
      <w:r w:rsidRPr="004219A0">
        <w:rPr>
          <w:b/>
          <w:bCs/>
          <w:lang w:val="de-CH"/>
        </w:rPr>
        <w:t>Vorgehensweise</w:t>
      </w:r>
      <w:r w:rsidRPr="004219A0">
        <w:rPr>
          <w:lang w:val="de-CH"/>
        </w:rPr>
        <w:t>: Obwohl das Handout den gleichen Stoff abdeckt, ist es kein Ersatz für einen Lehrer, der die Essenz in der Klasse erklärt. Das Handout ist daher eine Ergänzung.</w:t>
      </w:r>
    </w:p>
    <w:p w14:paraId="763A81C2" w14:textId="77777777" w:rsidR="00DC4F8E" w:rsidRPr="004219A0" w:rsidRDefault="00DC4F8E" w:rsidP="00C42CFE">
      <w:pPr>
        <w:rPr>
          <w:lang w:val="de-CH"/>
        </w:rPr>
      </w:pPr>
    </w:p>
    <w:p w14:paraId="3D90D6E1" w14:textId="77777777" w:rsidR="00D729DE" w:rsidRPr="004219A0" w:rsidRDefault="00D729DE" w:rsidP="00D729DE">
      <w:pPr>
        <w:rPr>
          <w:lang w:val="de-CH"/>
        </w:rPr>
      </w:pPr>
    </w:p>
    <w:p w14:paraId="2713396A" w14:textId="77777777" w:rsidR="00BC695E" w:rsidRPr="004219A0" w:rsidRDefault="00310CF8">
      <w:pPr>
        <w:pStyle w:val="Heading2"/>
        <w:rPr>
          <w:lang w:val="de-CH"/>
        </w:rPr>
      </w:pPr>
      <w:r w:rsidRPr="004219A0">
        <w:rPr>
          <w:lang w:val="de-CH"/>
        </w:rPr>
        <w:t xml:space="preserve">Weisheit: </w:t>
      </w:r>
      <w:r w:rsidR="00064315" w:rsidRPr="004219A0">
        <w:rPr>
          <w:lang w:val="de-CH"/>
        </w:rPr>
        <w:t xml:space="preserve">Der Grundstein der Führung </w:t>
      </w:r>
    </w:p>
    <w:p w14:paraId="278E6702" w14:textId="77777777" w:rsidR="00BC695E" w:rsidRPr="004219A0" w:rsidRDefault="00310CF8">
      <w:pPr>
        <w:rPr>
          <w:lang w:val="de-CH"/>
        </w:rPr>
      </w:pPr>
      <w:r w:rsidRPr="004219A0">
        <w:rPr>
          <w:lang w:val="de-CH"/>
        </w:rPr>
        <w:t>Eph.5:17 &amp; Jakobus 3:17</w:t>
      </w:r>
    </w:p>
    <w:p w14:paraId="36002709" w14:textId="77777777" w:rsidR="00A256F8" w:rsidRPr="004219A0" w:rsidRDefault="00A256F8" w:rsidP="00064315">
      <w:pPr>
        <w:rPr>
          <w:lang w:val="de-CH"/>
        </w:rPr>
      </w:pPr>
    </w:p>
    <w:p w14:paraId="1D1286DA" w14:textId="77777777" w:rsidR="00BC695E" w:rsidRPr="004219A0" w:rsidRDefault="00310CF8">
      <w:pPr>
        <w:rPr>
          <w:lang w:val="de-CH"/>
        </w:rPr>
      </w:pPr>
      <w:r w:rsidRPr="004219A0">
        <w:rPr>
          <w:lang w:val="de-CH"/>
        </w:rPr>
        <w:t>Im Folgenden wird die Vorgehe</w:t>
      </w:r>
      <w:r w:rsidRPr="004219A0">
        <w:rPr>
          <w:lang w:val="de-CH"/>
        </w:rPr>
        <w:t>nsweise dargestellt. Der Lehrer kann dieses Material je nach persönlichem Geschmack anpassen.</w:t>
      </w:r>
    </w:p>
    <w:p w14:paraId="2325F2D8" w14:textId="77777777" w:rsidR="00DC4F8E" w:rsidRPr="004219A0" w:rsidRDefault="00DC4F8E" w:rsidP="00C42CFE">
      <w:pPr>
        <w:rPr>
          <w:lang w:val="de-CH"/>
        </w:rPr>
      </w:pPr>
    </w:p>
    <w:p w14:paraId="6ACC2BD7" w14:textId="77777777" w:rsidR="00BC695E" w:rsidRPr="004219A0" w:rsidRDefault="00310CF8">
      <w:pPr>
        <w:rPr>
          <w:lang w:val="de-CH"/>
        </w:rPr>
      </w:pPr>
      <w:r w:rsidRPr="004219A0">
        <w:rPr>
          <w:lang w:val="de-CH"/>
        </w:rPr>
        <w:t xml:space="preserve">Ich beginne gerne mit Eph.5:17, um zu zeigen, dass göttliche Führung in dieser Dispensation mit </w:t>
      </w:r>
      <w:r w:rsidRPr="004219A0">
        <w:rPr>
          <w:i/>
          <w:lang w:val="de-CH"/>
        </w:rPr>
        <w:t xml:space="preserve">Verständnis </w:t>
      </w:r>
      <w:r w:rsidRPr="004219A0">
        <w:rPr>
          <w:lang w:val="de-CH"/>
        </w:rPr>
        <w:t xml:space="preserve">und nicht mit </w:t>
      </w:r>
      <w:r w:rsidRPr="004219A0">
        <w:rPr>
          <w:i/>
          <w:lang w:val="de-CH"/>
        </w:rPr>
        <w:t>Unklugheit zu tun hat</w:t>
      </w:r>
      <w:r w:rsidRPr="004219A0">
        <w:rPr>
          <w:lang w:val="de-CH"/>
        </w:rPr>
        <w:t>. Weisheit und Verständnis sind die Grundsteine für uns heute, nicht mystische Offenbarungen. Obwohl wir mystische Erfahrungen als Mittel der Führung nicht ausschließen, sind dies die nicht gewöhnlichen Wege, auf denen Gott wirkt.</w:t>
      </w:r>
    </w:p>
    <w:p w14:paraId="55C7A1DE" w14:textId="77777777" w:rsidR="00DC4F8E" w:rsidRPr="004219A0" w:rsidRDefault="00DC4F8E" w:rsidP="00C42CFE">
      <w:pPr>
        <w:rPr>
          <w:lang w:val="de-CH"/>
        </w:rPr>
      </w:pPr>
    </w:p>
    <w:p w14:paraId="35BABE5C" w14:textId="00604ADE" w:rsidR="00BC695E" w:rsidRPr="004219A0" w:rsidRDefault="00310CF8">
      <w:pPr>
        <w:rPr>
          <w:lang w:val="de-CH"/>
        </w:rPr>
      </w:pPr>
      <w:r w:rsidRPr="004219A0">
        <w:rPr>
          <w:lang w:val="de-CH"/>
        </w:rPr>
        <w:t>Die Armee hat einen Begr</w:t>
      </w:r>
      <w:r w:rsidRPr="004219A0">
        <w:rPr>
          <w:lang w:val="de-CH"/>
        </w:rPr>
        <w:t xml:space="preserve">iff für die übliche Art, Dinge zu tun: S.O.P., </w:t>
      </w:r>
      <w:r w:rsidR="00747D20">
        <w:rPr>
          <w:lang w:val="de-CH"/>
        </w:rPr>
        <w:t>«</w:t>
      </w:r>
      <w:r w:rsidRPr="004219A0">
        <w:rPr>
          <w:lang w:val="de-CH"/>
        </w:rPr>
        <w:t xml:space="preserve">Standard Operating </w:t>
      </w:r>
      <w:proofErr w:type="spellStart"/>
      <w:r w:rsidRPr="004219A0">
        <w:rPr>
          <w:lang w:val="de-CH"/>
        </w:rPr>
        <w:t>Procedure</w:t>
      </w:r>
      <w:proofErr w:type="spellEnd"/>
      <w:r w:rsidR="00747D20">
        <w:rPr>
          <w:lang w:val="de-CH"/>
        </w:rPr>
        <w:t>»</w:t>
      </w:r>
      <w:r w:rsidRPr="004219A0">
        <w:rPr>
          <w:lang w:val="de-CH"/>
        </w:rPr>
        <w:t>. In der Schlacht wird S.O.P. oft aus dem Fenster geworfen. Genauso hat Gott seine Standardverfahren mit uns, aber es kann Ausnahmen geben.</w:t>
      </w:r>
    </w:p>
    <w:p w14:paraId="3224E297" w14:textId="77777777" w:rsidR="00DC4F8E" w:rsidRPr="004219A0" w:rsidRDefault="00DC4F8E" w:rsidP="00C42CFE">
      <w:pPr>
        <w:rPr>
          <w:lang w:val="de-CH"/>
        </w:rPr>
      </w:pPr>
    </w:p>
    <w:p w14:paraId="58258E96" w14:textId="77777777" w:rsidR="00BC695E" w:rsidRPr="004219A0" w:rsidRDefault="00310CF8">
      <w:pPr>
        <w:rPr>
          <w:lang w:val="de-CH"/>
        </w:rPr>
      </w:pPr>
      <w:r w:rsidRPr="004219A0">
        <w:rPr>
          <w:lang w:val="de-CH"/>
        </w:rPr>
        <w:lastRenderedPageBreak/>
        <w:t xml:space="preserve">Erklären Sie, warum das so ist. Warum </w:t>
      </w:r>
      <w:r w:rsidRPr="004219A0">
        <w:rPr>
          <w:lang w:val="de-CH"/>
        </w:rPr>
        <w:t>nicht die Führung durch Propheten, durch Träume und Visionen als unser geistiger S.O.P.?  Antwort: Diese waren Standard in der alttestamentlichen Dispensation, Heb.1:1-2. Jetzt hat das ganze Volk Gottes den Geist und ist aufgefordert, Weisheit zu lernen, s</w:t>
      </w:r>
      <w:r w:rsidRPr="004219A0">
        <w:rPr>
          <w:lang w:val="de-CH"/>
        </w:rPr>
        <w:t>owohl für sich selbst als auch für den Dienst an anderen. Auch wenn Träume und Visionen heute vorkommen, sind sie nicht mehr die Norm.</w:t>
      </w:r>
    </w:p>
    <w:p w14:paraId="6FE86583" w14:textId="77777777" w:rsidR="00DC4F8E" w:rsidRPr="004219A0" w:rsidRDefault="00DC4F8E" w:rsidP="00C42CFE">
      <w:pPr>
        <w:rPr>
          <w:lang w:val="de-CH"/>
        </w:rPr>
      </w:pPr>
    </w:p>
    <w:p w14:paraId="33DBEF0E" w14:textId="77777777" w:rsidR="00BC695E" w:rsidRPr="004219A0" w:rsidRDefault="00310CF8">
      <w:pPr>
        <w:rPr>
          <w:lang w:val="de-CH"/>
        </w:rPr>
      </w:pPr>
      <w:r w:rsidRPr="004219A0">
        <w:rPr>
          <w:lang w:val="de-CH"/>
        </w:rPr>
        <w:t>Verwenden Sie nun Jakobus 3,17, um die Eigenschaften der göttlichen Weisheit zu zeigen. Um es einfach zu halten, verwend</w:t>
      </w:r>
      <w:r w:rsidRPr="004219A0">
        <w:rPr>
          <w:lang w:val="de-CH"/>
        </w:rPr>
        <w:t>e ich nur die ersten beiden, Reinheit und Frieden.</w:t>
      </w:r>
    </w:p>
    <w:p w14:paraId="1464FC01" w14:textId="77777777" w:rsidR="00DC4F8E" w:rsidRPr="004219A0" w:rsidRDefault="00DC4F8E" w:rsidP="00C42CFE">
      <w:pPr>
        <w:rPr>
          <w:lang w:val="de-CH"/>
        </w:rPr>
      </w:pPr>
    </w:p>
    <w:p w14:paraId="176EA868" w14:textId="77777777" w:rsidR="00BC695E" w:rsidRPr="004219A0" w:rsidRDefault="00310CF8">
      <w:pPr>
        <w:rPr>
          <w:lang w:val="de-CH"/>
        </w:rPr>
      </w:pPr>
      <w:r w:rsidRPr="004219A0">
        <w:rPr>
          <w:lang w:val="de-CH"/>
        </w:rPr>
        <w:t>Manchmal werden wir im Leben damit konfrontiert, uns bei etwas Wichtigem zwischen zwei Optionen zu entscheiden. Woher wissen wir, welche Option von Gott ist. Hier ist ein Hinweis: Diejenige, die NICHT von</w:t>
      </w:r>
      <w:r w:rsidRPr="004219A0">
        <w:rPr>
          <w:lang w:val="de-CH"/>
        </w:rPr>
        <w:t xml:space="preserve"> Gott ist, wird normalerweise ein Element der Duplizität in sich haben. Satan kann fast alle Eigenschaften in Jakobus 3,17 duplizieren, außer Reinheit.</w:t>
      </w:r>
    </w:p>
    <w:p w14:paraId="6B24A921" w14:textId="77777777" w:rsidR="00504D0D" w:rsidRPr="004219A0" w:rsidRDefault="00504D0D" w:rsidP="003C2517">
      <w:pPr>
        <w:pStyle w:val="Heading2"/>
        <w:rPr>
          <w:rFonts w:eastAsia="MS Mincho"/>
          <w:b w:val="0"/>
          <w:bCs w:val="0"/>
          <w:i w:val="0"/>
          <w:iCs w:val="0"/>
          <w:sz w:val="24"/>
          <w:szCs w:val="22"/>
          <w:lang w:val="de-CH"/>
        </w:rPr>
      </w:pPr>
    </w:p>
    <w:p w14:paraId="0B3F59BA" w14:textId="77777777" w:rsidR="00BC695E" w:rsidRPr="004219A0" w:rsidRDefault="00310CF8">
      <w:pPr>
        <w:pStyle w:val="Heading2"/>
        <w:rPr>
          <w:lang w:val="de-CH"/>
        </w:rPr>
      </w:pPr>
      <w:r w:rsidRPr="004219A0">
        <w:rPr>
          <w:lang w:val="de-CH"/>
        </w:rPr>
        <w:t>Die Anleitung folgt dem gleichen allgemeinen Muster wie die Mittel der Gnade</w:t>
      </w:r>
    </w:p>
    <w:p w14:paraId="619175D4" w14:textId="77777777" w:rsidR="00D15E05" w:rsidRPr="004219A0" w:rsidRDefault="00D15E05" w:rsidP="00D15E05">
      <w:pPr>
        <w:rPr>
          <w:lang w:val="de-CH"/>
        </w:rPr>
      </w:pPr>
    </w:p>
    <w:p w14:paraId="1861F40A" w14:textId="77777777" w:rsidR="00BC695E" w:rsidRPr="004219A0" w:rsidRDefault="00310CF8">
      <w:pPr>
        <w:rPr>
          <w:i/>
          <w:iCs/>
          <w:lang w:val="de-CH"/>
        </w:rPr>
      </w:pPr>
      <w:r w:rsidRPr="004219A0">
        <w:rPr>
          <w:rStyle w:val="Heading3Char"/>
        </w:rPr>
        <w:t>Das Wort</w:t>
      </w:r>
      <w:r w:rsidRPr="004219A0">
        <w:rPr>
          <w:lang w:val="de-CH"/>
        </w:rPr>
        <w:t>: Was Gott in uns</w:t>
      </w:r>
      <w:r w:rsidRPr="004219A0">
        <w:rPr>
          <w:lang w:val="de-CH"/>
        </w:rPr>
        <w:t>erer stillen Zeit sagt.</w:t>
      </w:r>
    </w:p>
    <w:p w14:paraId="00DBD158" w14:textId="77777777" w:rsidR="00BC695E" w:rsidRPr="004219A0" w:rsidRDefault="00310CF8">
      <w:pPr>
        <w:pStyle w:val="Scripture"/>
        <w:rPr>
          <w:lang w:val="de-CH"/>
        </w:rPr>
      </w:pPr>
      <w:r w:rsidRPr="004219A0">
        <w:rPr>
          <w:lang w:val="de-CH"/>
        </w:rPr>
        <w:t xml:space="preserve">Kol. 3:16 </w:t>
      </w:r>
      <w:proofErr w:type="gramStart"/>
      <w:r w:rsidRPr="004219A0">
        <w:rPr>
          <w:lang w:val="de-CH"/>
        </w:rPr>
        <w:t>Lasst</w:t>
      </w:r>
      <w:proofErr w:type="gramEnd"/>
      <w:r w:rsidRPr="004219A0">
        <w:rPr>
          <w:lang w:val="de-CH"/>
        </w:rPr>
        <w:t xml:space="preserve"> das Wort Christi reichlich in euch wohnen, indem ihr einander in aller Weisheit lehrt und ermahnt, und indem ihr Psalmen, Hymnen und geistliche Lieder singt mit Dankbarkeit in euren Herzen zu Gott.</w:t>
      </w:r>
    </w:p>
    <w:p w14:paraId="24020237" w14:textId="77777777" w:rsidR="00DC4F8E" w:rsidRPr="004219A0" w:rsidRDefault="00DC4F8E" w:rsidP="00C42CFE">
      <w:pPr>
        <w:rPr>
          <w:lang w:val="de-CH"/>
        </w:rPr>
      </w:pPr>
    </w:p>
    <w:p w14:paraId="0BFAC8CE" w14:textId="77777777" w:rsidR="00BC695E" w:rsidRPr="004219A0" w:rsidRDefault="00310CF8">
      <w:pPr>
        <w:rPr>
          <w:lang w:val="de-CH"/>
        </w:rPr>
      </w:pPr>
      <w:r w:rsidRPr="004219A0">
        <w:rPr>
          <w:rStyle w:val="Heading3Char"/>
        </w:rPr>
        <w:t>Gebet:</w:t>
      </w:r>
      <w:r w:rsidRPr="004219A0">
        <w:rPr>
          <w:lang w:val="de-CH"/>
        </w:rPr>
        <w:t xml:space="preserve"> </w:t>
      </w:r>
      <w:proofErr w:type="spellStart"/>
      <w:r w:rsidRPr="004219A0">
        <w:rPr>
          <w:lang w:val="de-CH"/>
        </w:rPr>
        <w:t>Gebetserhö</w:t>
      </w:r>
      <w:r w:rsidRPr="004219A0">
        <w:rPr>
          <w:lang w:val="de-CH"/>
        </w:rPr>
        <w:t>rungen</w:t>
      </w:r>
      <w:proofErr w:type="spellEnd"/>
      <w:r w:rsidRPr="004219A0">
        <w:rPr>
          <w:lang w:val="de-CH"/>
        </w:rPr>
        <w:t xml:space="preserve"> sind ein ziemlich gutes Indiz.</w:t>
      </w:r>
    </w:p>
    <w:p w14:paraId="2EF64448" w14:textId="77777777" w:rsidR="00BC695E" w:rsidRPr="004219A0" w:rsidRDefault="00310CF8">
      <w:pPr>
        <w:pStyle w:val="Scripture"/>
        <w:rPr>
          <w:lang w:val="de-CH"/>
        </w:rPr>
      </w:pPr>
      <w:r w:rsidRPr="004219A0">
        <w:rPr>
          <w:lang w:val="de-CH"/>
        </w:rPr>
        <w:t xml:space="preserve">Phil. 4:6-8 </w:t>
      </w:r>
      <w:proofErr w:type="gramStart"/>
      <w:r w:rsidRPr="004219A0">
        <w:rPr>
          <w:lang w:val="de-CH"/>
        </w:rPr>
        <w:t>Seid</w:t>
      </w:r>
      <w:proofErr w:type="gramEnd"/>
      <w:r w:rsidRPr="004219A0">
        <w:rPr>
          <w:lang w:val="de-CH"/>
        </w:rPr>
        <w:t xml:space="preserve"> um nichts besorgt, sondern bringt in allem durch Gebet und Flehen mit Danksagung eure Bitten vor Gott.  7 Und der Friede Gottes, der alles Verständnis übersteigt, wird eure Herzen und eure Gedanken bew</w:t>
      </w:r>
      <w:r w:rsidRPr="004219A0">
        <w:rPr>
          <w:lang w:val="de-CH"/>
        </w:rPr>
        <w:t>ahren in Christus Jesus.</w:t>
      </w:r>
    </w:p>
    <w:p w14:paraId="406CE8A7" w14:textId="77777777" w:rsidR="00DC4F8E" w:rsidRPr="004219A0" w:rsidRDefault="00DC4F8E" w:rsidP="00C42CFE">
      <w:pPr>
        <w:rPr>
          <w:lang w:val="de-CH"/>
        </w:rPr>
      </w:pPr>
    </w:p>
    <w:p w14:paraId="38A63B09" w14:textId="5E700F07" w:rsidR="00BC695E" w:rsidRPr="004219A0" w:rsidRDefault="001C645C">
      <w:pPr>
        <w:rPr>
          <w:lang w:val="de-CH"/>
        </w:rPr>
      </w:pPr>
      <w:r>
        <w:rPr>
          <w:rStyle w:val="Heading3Char"/>
        </w:rPr>
        <w:t>Gemein</w:t>
      </w:r>
      <w:r w:rsidR="00310CF8" w:rsidRPr="004219A0">
        <w:rPr>
          <w:rStyle w:val="Heading3Char"/>
        </w:rPr>
        <w:t>schaft:</w:t>
      </w:r>
      <w:r w:rsidR="00310CF8" w:rsidRPr="004219A0">
        <w:rPr>
          <w:lang w:val="de-CH"/>
        </w:rPr>
        <w:t xml:space="preserve"> Insbesondere der gottesfürchtige Rat der Gemeindeleitung</w:t>
      </w:r>
    </w:p>
    <w:p w14:paraId="5C33A54B" w14:textId="77777777" w:rsidR="00BC695E" w:rsidRPr="004219A0" w:rsidRDefault="00310CF8">
      <w:pPr>
        <w:pStyle w:val="Scripture"/>
        <w:rPr>
          <w:lang w:val="de-CH"/>
        </w:rPr>
      </w:pPr>
      <w:r w:rsidRPr="004219A0">
        <w:rPr>
          <w:lang w:val="de-CH"/>
        </w:rPr>
        <w:t xml:space="preserve">Heb. 13:17 </w:t>
      </w:r>
      <w:proofErr w:type="gramStart"/>
      <w:r w:rsidRPr="004219A0">
        <w:rPr>
          <w:lang w:val="de-CH"/>
        </w:rPr>
        <w:t>Gehorcht</w:t>
      </w:r>
      <w:proofErr w:type="gramEnd"/>
      <w:r w:rsidRPr="004219A0">
        <w:rPr>
          <w:lang w:val="de-CH"/>
        </w:rPr>
        <w:t xml:space="preserve"> euren Führern und unterwerft euch ihrer Autorität. Sie wachen über euch als Menschen, die euch Rechenschaft ablegen müssen. Gehorcht ihnen, damit ihre Arbeit eine Freude ist und nicht eine Last, denn das würde euch nichts nützen.</w:t>
      </w:r>
    </w:p>
    <w:p w14:paraId="0A1F22E0" w14:textId="77777777" w:rsidR="00DC4F8E" w:rsidRPr="004219A0" w:rsidRDefault="00DC4F8E" w:rsidP="00C42CFE">
      <w:pPr>
        <w:rPr>
          <w:lang w:val="de-CH"/>
        </w:rPr>
      </w:pPr>
    </w:p>
    <w:p w14:paraId="4459084F" w14:textId="77777777" w:rsidR="00BC695E" w:rsidRPr="004219A0" w:rsidRDefault="00310CF8">
      <w:pPr>
        <w:rPr>
          <w:lang w:val="de-CH"/>
        </w:rPr>
      </w:pPr>
      <w:r w:rsidRPr="004219A0">
        <w:rPr>
          <w:lang w:val="de-CH"/>
        </w:rPr>
        <w:t>Fahre</w:t>
      </w:r>
      <w:r w:rsidRPr="004219A0">
        <w:rPr>
          <w:lang w:val="de-CH"/>
        </w:rPr>
        <w:t xml:space="preserve">n Sie danach mit den </w:t>
      </w:r>
      <w:r w:rsidRPr="004219A0">
        <w:rPr>
          <w:i/>
          <w:lang w:val="de-CH"/>
        </w:rPr>
        <w:t xml:space="preserve">Schilderpfosten </w:t>
      </w:r>
      <w:r w:rsidRPr="004219A0">
        <w:rPr>
          <w:lang w:val="de-CH"/>
        </w:rPr>
        <w:t xml:space="preserve">fort. Sie können verschiedene Abbildungen verwenden, um die Notwendigkeit von mehr als einem </w:t>
      </w:r>
      <w:r w:rsidRPr="004219A0">
        <w:rPr>
          <w:lang w:val="de-CH"/>
        </w:rPr>
        <w:t xml:space="preserve">Schild </w:t>
      </w:r>
      <w:r w:rsidRPr="004219A0">
        <w:rPr>
          <w:lang w:val="de-CH"/>
        </w:rPr>
        <w:t>zu zeigen. Ich verwende gerne die Idee der Triangulation, mit der die Navigation durchgeführt wird. Der biblische Gedan</w:t>
      </w:r>
      <w:r w:rsidRPr="004219A0">
        <w:rPr>
          <w:lang w:val="de-CH"/>
        </w:rPr>
        <w:t>ke von zwei oder drei Zeugen funktioniert auch gut. Erfinden Sie Ihre eigene Illustration, wenn Sie möchten.</w:t>
      </w:r>
    </w:p>
    <w:p w14:paraId="26635A13" w14:textId="77777777" w:rsidR="00DC4F8E" w:rsidRPr="004219A0" w:rsidRDefault="00DC4F8E" w:rsidP="00C42CFE">
      <w:pPr>
        <w:rPr>
          <w:lang w:val="de-CH"/>
        </w:rPr>
      </w:pPr>
    </w:p>
    <w:p w14:paraId="26A0A547" w14:textId="1A33DBF6" w:rsidR="00BC695E" w:rsidRPr="004219A0" w:rsidRDefault="00310CF8">
      <w:pPr>
        <w:pStyle w:val="Heading2"/>
        <w:rPr>
          <w:lang w:val="de-CH"/>
        </w:rPr>
      </w:pPr>
      <w:r w:rsidRPr="004219A0">
        <w:rPr>
          <w:lang w:val="de-CH"/>
        </w:rPr>
        <w:t xml:space="preserve">Die </w:t>
      </w:r>
      <w:r w:rsidR="001C645C" w:rsidRPr="001C645C">
        <w:rPr>
          <w:lang w:val="de-CH"/>
        </w:rPr>
        <w:t>Hinweisschilder</w:t>
      </w:r>
      <w:r w:rsidR="001C645C">
        <w:rPr>
          <w:lang w:val="de-CH"/>
        </w:rPr>
        <w:t>; e</w:t>
      </w:r>
      <w:r w:rsidRPr="004219A0">
        <w:rPr>
          <w:lang w:val="de-CH"/>
        </w:rPr>
        <w:t>ine andere Möglichkeit, es zu erklären</w:t>
      </w:r>
    </w:p>
    <w:p w14:paraId="7BF161D1" w14:textId="77777777" w:rsidR="00BC695E" w:rsidRPr="004219A0" w:rsidRDefault="00310CF8">
      <w:pPr>
        <w:rPr>
          <w:lang w:val="de-CH"/>
        </w:rPr>
      </w:pPr>
      <w:r w:rsidRPr="004219A0">
        <w:rPr>
          <w:lang w:val="de-CH"/>
        </w:rPr>
        <w:t xml:space="preserve">Eine Erläuterung hierzu finden Sie im Artikel von </w:t>
      </w:r>
      <w:proofErr w:type="spellStart"/>
      <w:r w:rsidRPr="004219A0">
        <w:rPr>
          <w:lang w:val="de-CH"/>
        </w:rPr>
        <w:t>Smalling</w:t>
      </w:r>
      <w:proofErr w:type="spellEnd"/>
      <w:r w:rsidRPr="004219A0">
        <w:rPr>
          <w:lang w:val="de-CH"/>
        </w:rPr>
        <w:t>.</w:t>
      </w:r>
    </w:p>
    <w:p w14:paraId="0191E9C5" w14:textId="77777777" w:rsidR="00DC4F8E" w:rsidRPr="004219A0" w:rsidRDefault="00DC4F8E" w:rsidP="00C42CFE">
      <w:pPr>
        <w:rPr>
          <w:lang w:val="de-CH"/>
        </w:rPr>
      </w:pPr>
    </w:p>
    <w:p w14:paraId="764284A3" w14:textId="77777777" w:rsidR="00BC695E" w:rsidRPr="004219A0" w:rsidRDefault="00310CF8">
      <w:pPr>
        <w:ind w:left="360"/>
        <w:rPr>
          <w:rFonts w:ascii="Times" w:hAnsi="Times" w:cs="Times"/>
          <w:lang w:val="de-CH"/>
        </w:rPr>
      </w:pPr>
      <w:r w:rsidRPr="004219A0">
        <w:rPr>
          <w:lang w:val="de-CH"/>
        </w:rPr>
        <w:t>Wegweiser 1: Persönliche Führu</w:t>
      </w:r>
      <w:r w:rsidRPr="004219A0">
        <w:rPr>
          <w:lang w:val="de-CH"/>
        </w:rPr>
        <w:t>ngen aus der Schrift</w:t>
      </w:r>
    </w:p>
    <w:p w14:paraId="0A19B60B" w14:textId="77777777" w:rsidR="00DC4F8E" w:rsidRPr="004219A0" w:rsidRDefault="00DC4F8E" w:rsidP="005205CE">
      <w:pPr>
        <w:ind w:left="360"/>
        <w:rPr>
          <w:rFonts w:ascii="Times" w:hAnsi="Times" w:cs="Times"/>
          <w:lang w:val="de-CH"/>
        </w:rPr>
      </w:pPr>
    </w:p>
    <w:p w14:paraId="70E748D7" w14:textId="77777777" w:rsidR="00BC695E" w:rsidRPr="004219A0" w:rsidRDefault="00310CF8">
      <w:pPr>
        <w:ind w:left="360"/>
        <w:rPr>
          <w:rFonts w:ascii="Times" w:hAnsi="Times" w:cs="Times"/>
          <w:lang w:val="de-CH"/>
        </w:rPr>
      </w:pPr>
      <w:r w:rsidRPr="004219A0">
        <w:rPr>
          <w:lang w:val="de-CH"/>
        </w:rPr>
        <w:t>Wegweiser 2: Innerer Friede Kol. 3:15</w:t>
      </w:r>
    </w:p>
    <w:p w14:paraId="43CE71FE" w14:textId="77777777" w:rsidR="00DC4F8E" w:rsidRPr="004219A0" w:rsidRDefault="00DC4F8E" w:rsidP="005205CE">
      <w:pPr>
        <w:ind w:left="360"/>
        <w:rPr>
          <w:rFonts w:ascii="Times" w:hAnsi="Times" w:cs="Times"/>
          <w:lang w:val="de-CH"/>
        </w:rPr>
      </w:pPr>
    </w:p>
    <w:p w14:paraId="73E24209" w14:textId="77777777" w:rsidR="00BC695E" w:rsidRPr="004219A0" w:rsidRDefault="00310CF8">
      <w:pPr>
        <w:ind w:left="360"/>
        <w:rPr>
          <w:rFonts w:ascii="Times" w:hAnsi="Times" w:cs="Times"/>
          <w:lang w:val="de-CH"/>
        </w:rPr>
      </w:pPr>
      <w:r w:rsidRPr="004219A0">
        <w:rPr>
          <w:lang w:val="de-CH"/>
        </w:rPr>
        <w:t xml:space="preserve">Wegweiser 3: Gottesfürchtiger Rat </w:t>
      </w:r>
      <w:proofErr w:type="gramStart"/>
      <w:r w:rsidRPr="004219A0">
        <w:rPr>
          <w:lang w:val="de-CH"/>
        </w:rPr>
        <w:t>Heb</w:t>
      </w:r>
      <w:proofErr w:type="gramEnd"/>
      <w:r w:rsidRPr="004219A0">
        <w:rPr>
          <w:lang w:val="de-CH"/>
        </w:rPr>
        <w:t>.13:17</w:t>
      </w:r>
    </w:p>
    <w:p w14:paraId="7F8DF3B0" w14:textId="77777777" w:rsidR="00DC4F8E" w:rsidRPr="004219A0" w:rsidRDefault="00DC4F8E" w:rsidP="005205CE">
      <w:pPr>
        <w:ind w:left="360"/>
        <w:rPr>
          <w:rFonts w:ascii="Times" w:hAnsi="Times" w:cs="Times"/>
          <w:lang w:val="de-CH"/>
        </w:rPr>
      </w:pPr>
    </w:p>
    <w:p w14:paraId="4A0C3CB1" w14:textId="2D40E8AF" w:rsidR="00BC695E" w:rsidRPr="004219A0" w:rsidRDefault="00310CF8">
      <w:pPr>
        <w:ind w:left="360"/>
        <w:rPr>
          <w:rFonts w:ascii="Times" w:hAnsi="Times" w:cs="Times"/>
          <w:lang w:val="de-CH"/>
        </w:rPr>
      </w:pPr>
      <w:r w:rsidRPr="004219A0">
        <w:rPr>
          <w:lang w:val="de-CH"/>
        </w:rPr>
        <w:t xml:space="preserve">Wegweiser 4: Offene Türen </w:t>
      </w:r>
      <w:r w:rsidR="001C645C">
        <w:rPr>
          <w:lang w:val="de-CH"/>
        </w:rPr>
        <w:t xml:space="preserve">- </w:t>
      </w:r>
      <w:r w:rsidRPr="004219A0">
        <w:rPr>
          <w:lang w:val="de-CH"/>
        </w:rPr>
        <w:t>Chancen</w:t>
      </w:r>
    </w:p>
    <w:p w14:paraId="1097A089" w14:textId="77777777" w:rsidR="00DC4F8E" w:rsidRPr="004219A0" w:rsidRDefault="00DC4F8E" w:rsidP="00C42CFE">
      <w:pPr>
        <w:rPr>
          <w:rFonts w:ascii="Times" w:hAnsi="Times" w:cs="Times"/>
          <w:lang w:val="de-CH"/>
        </w:rPr>
      </w:pPr>
    </w:p>
    <w:p w14:paraId="23F65EEB" w14:textId="77777777" w:rsidR="00DC4F8E" w:rsidRPr="004219A0" w:rsidRDefault="00DC4F8E" w:rsidP="00C42CFE">
      <w:pPr>
        <w:rPr>
          <w:lang w:val="de-CH"/>
        </w:rPr>
      </w:pPr>
    </w:p>
    <w:p w14:paraId="3DA42B39" w14:textId="77777777" w:rsidR="00DC4F8E" w:rsidRPr="004219A0" w:rsidRDefault="00DC4F8E" w:rsidP="00C42CFE">
      <w:pPr>
        <w:rPr>
          <w:lang w:val="de-CH"/>
        </w:rPr>
      </w:pPr>
    </w:p>
    <w:p w14:paraId="5E1AF8FB" w14:textId="77777777" w:rsidR="004B2B10" w:rsidRPr="004219A0" w:rsidRDefault="004B2B10" w:rsidP="00C42CFE">
      <w:pPr>
        <w:rPr>
          <w:lang w:val="de-CH"/>
        </w:rPr>
        <w:sectPr w:rsidR="004B2B10" w:rsidRPr="004219A0" w:rsidSect="003764E1">
          <w:endnotePr>
            <w:numFmt w:val="decimal"/>
          </w:endnotePr>
          <w:pgSz w:w="12240" w:h="15840"/>
          <w:pgMar w:top="1440" w:right="1440" w:bottom="1440" w:left="1440" w:header="360" w:footer="360" w:gutter="0"/>
          <w:cols w:space="720"/>
        </w:sectPr>
      </w:pPr>
    </w:p>
    <w:p w14:paraId="52814205" w14:textId="1F16F7D8" w:rsidR="00BC695E" w:rsidRDefault="00310CF8">
      <w:pPr>
        <w:pStyle w:val="Heading1"/>
      </w:pPr>
      <w:hyperlink w:anchor="top" w:history="1">
        <w:bookmarkStart w:id="13" w:name="_Toc78206091"/>
        <w:proofErr w:type="spellStart"/>
        <w:r w:rsidR="001A7BC6" w:rsidRPr="006D345B">
          <w:rPr>
            <w:rStyle w:val="Hyperlink"/>
            <w:u w:val="none"/>
          </w:rPr>
          <w:t>L</w:t>
        </w:r>
        <w:r w:rsidR="004219A0">
          <w:rPr>
            <w:rStyle w:val="Hyperlink"/>
            <w:u w:val="none"/>
          </w:rPr>
          <w:t>e</w:t>
        </w:r>
        <w:r w:rsidR="004219A0">
          <w:rPr>
            <w:rStyle w:val="Hyperlink"/>
            <w:u w:val="none"/>
          </w:rPr>
          <w:t>k</w:t>
        </w:r>
        <w:r w:rsidR="004219A0">
          <w:rPr>
            <w:rStyle w:val="Hyperlink"/>
            <w:u w:val="none"/>
          </w:rPr>
          <w:t>tion</w:t>
        </w:r>
        <w:proofErr w:type="spellEnd"/>
        <w:r w:rsidR="001A7BC6" w:rsidRPr="006D345B">
          <w:rPr>
            <w:rStyle w:val="Hyperlink"/>
            <w:u w:val="none"/>
          </w:rPr>
          <w:t xml:space="preserve"> 5: </w:t>
        </w:r>
        <w:proofErr w:type="spellStart"/>
        <w:r w:rsidR="001A7BC6" w:rsidRPr="006D345B">
          <w:rPr>
            <w:rStyle w:val="Hyperlink"/>
            <w:u w:val="none"/>
          </w:rPr>
          <w:t>Vernünftiger</w:t>
        </w:r>
        <w:proofErr w:type="spellEnd"/>
        <w:r w:rsidR="001A7BC6" w:rsidRPr="006D345B">
          <w:rPr>
            <w:rStyle w:val="Hyperlink"/>
            <w:u w:val="none"/>
          </w:rPr>
          <w:t xml:space="preserve"> </w:t>
        </w:r>
        <w:proofErr w:type="spellStart"/>
        <w:r w:rsidR="001A7BC6" w:rsidRPr="006D345B">
          <w:rPr>
            <w:rStyle w:val="Hyperlink"/>
            <w:u w:val="none"/>
          </w:rPr>
          <w:t>Glaube</w:t>
        </w:r>
        <w:bookmarkEnd w:id="13"/>
        <w:proofErr w:type="spellEnd"/>
        <w:r w:rsidR="001A7BC6" w:rsidRPr="006D345B">
          <w:rPr>
            <w:rStyle w:val="Hyperlink"/>
            <w:u w:val="none"/>
          </w:rPr>
          <w:t xml:space="preserve">  </w:t>
        </w:r>
      </w:hyperlink>
      <w:bookmarkStart w:id="14" w:name="five"/>
      <w:bookmarkEnd w:id="14"/>
    </w:p>
    <w:p w14:paraId="43CE8CFD" w14:textId="77777777" w:rsidR="00BC695E" w:rsidRDefault="00310CF8">
      <w:pPr>
        <w:pStyle w:val="Heading2"/>
        <w:jc w:val="left"/>
        <w:rPr>
          <w:rFonts w:ascii="Arial" w:hAnsi="Arial" w:cs="Arial"/>
          <w:sz w:val="38"/>
          <w:szCs w:val="38"/>
        </w:rPr>
      </w:pPr>
      <w:r w:rsidRPr="001E370B">
        <w:t xml:space="preserve">Wachsen im Glauben </w:t>
      </w:r>
      <w:bookmarkStart w:id="15" w:name="here"/>
      <w:bookmarkEnd w:id="15"/>
      <w:r w:rsidRPr="001E370B">
        <w:br/>
      </w:r>
    </w:p>
    <w:p w14:paraId="66039136" w14:textId="0E7D6E72" w:rsidR="00BC695E" w:rsidRPr="004219A0" w:rsidRDefault="00310CF8">
      <w:pPr>
        <w:rPr>
          <w:lang w:val="de-CH"/>
        </w:rPr>
      </w:pPr>
      <w:r w:rsidRPr="004219A0">
        <w:rPr>
          <w:b/>
          <w:bCs/>
          <w:lang w:val="de-CH"/>
        </w:rPr>
        <w:t xml:space="preserve">Ziel: </w:t>
      </w:r>
      <w:r w:rsidR="001C645C">
        <w:rPr>
          <w:lang w:val="de-CH"/>
        </w:rPr>
        <w:t>Die m</w:t>
      </w:r>
      <w:r w:rsidRPr="004219A0">
        <w:rPr>
          <w:lang w:val="de-CH"/>
        </w:rPr>
        <w:t>eisten Schüler haben falsche Vorstellungen vom Glauben. Einige denken, es sei eine mystische Erfahrung, über die sie keine Kontrolle haben. Andere verwechseln Glauben mit Hoffnung oder Passivität. Das Ziel des Lehrers ist es, diese Missverständnisse zu ko</w:t>
      </w:r>
      <w:r w:rsidRPr="004219A0">
        <w:rPr>
          <w:lang w:val="de-CH"/>
        </w:rPr>
        <w:t>rrigieren und den Glauben richtig zu definieren als einfaches Vertrauen in Gottes Fähigkeit, seine Versprechen zu halten. Der Lehrer muss auch das Hören von Gott durch eine stille Zeit und das Wachstum im Glauben miteinander verbinden.</w:t>
      </w:r>
    </w:p>
    <w:p w14:paraId="03B8E8F8" w14:textId="77777777" w:rsidR="00E23232" w:rsidRPr="004219A0" w:rsidRDefault="00E23232" w:rsidP="00C42CFE">
      <w:pPr>
        <w:rPr>
          <w:lang w:val="de-CH"/>
        </w:rPr>
      </w:pPr>
    </w:p>
    <w:p w14:paraId="31E6B383" w14:textId="2DD16710" w:rsidR="00BC695E" w:rsidRPr="004219A0" w:rsidRDefault="00310CF8">
      <w:pPr>
        <w:rPr>
          <w:lang w:val="de-CH"/>
        </w:rPr>
      </w:pPr>
      <w:r w:rsidRPr="004219A0">
        <w:rPr>
          <w:b/>
          <w:bCs/>
          <w:lang w:val="de-CH"/>
        </w:rPr>
        <w:t xml:space="preserve">Materialien: </w:t>
      </w:r>
      <w:proofErr w:type="spellStart"/>
      <w:r w:rsidRPr="004219A0">
        <w:rPr>
          <w:lang w:val="de-CH"/>
        </w:rPr>
        <w:t>Smalli</w:t>
      </w:r>
      <w:r w:rsidRPr="004219A0">
        <w:rPr>
          <w:lang w:val="de-CH"/>
        </w:rPr>
        <w:t>ngs</w:t>
      </w:r>
      <w:proofErr w:type="spellEnd"/>
      <w:r w:rsidRPr="004219A0">
        <w:rPr>
          <w:lang w:val="de-CH"/>
        </w:rPr>
        <w:t xml:space="preserve"> Artikel </w:t>
      </w:r>
      <w:hyperlink r:id="rId8" w:history="1">
        <w:r w:rsidR="00D85F3D">
          <w:rPr>
            <w:color w:val="0000FF"/>
            <w:u w:val="single" w:color="0000FF"/>
            <w:lang w:val="de-CH"/>
          </w:rPr>
          <w:t>Glaube</w:t>
        </w:r>
        <w:r w:rsidRPr="004219A0">
          <w:rPr>
            <w:color w:val="0000FF"/>
            <w:u w:val="single" w:color="0000FF"/>
            <w:lang w:val="de-CH"/>
          </w:rPr>
          <w:t>: Wie</w:t>
        </w:r>
        <w:r w:rsidR="00D85F3D">
          <w:rPr>
            <w:color w:val="0000FF"/>
            <w:u w:val="single" w:color="0000FF"/>
            <w:lang w:val="de-CH"/>
          </w:rPr>
          <w:t xml:space="preserve"> </w:t>
        </w:r>
        <w:r w:rsidRPr="004219A0">
          <w:rPr>
            <w:color w:val="0000FF"/>
            <w:u w:val="single" w:color="0000FF"/>
            <w:lang w:val="de-CH"/>
          </w:rPr>
          <w:t>man ihn wachsen lässt</w:t>
        </w:r>
      </w:hyperlink>
      <w:r w:rsidRPr="004219A0">
        <w:rPr>
          <w:lang w:val="de-CH"/>
        </w:rPr>
        <w:t>, auf unserer Website.</w:t>
      </w:r>
    </w:p>
    <w:p w14:paraId="7A817BD5" w14:textId="3B5C65CF" w:rsidR="00BC695E" w:rsidRPr="004219A0" w:rsidRDefault="00310CF8">
      <w:pPr>
        <w:rPr>
          <w:color w:val="0000FF"/>
          <w:u w:val="single" w:color="0000FF"/>
          <w:lang w:val="de-CH"/>
        </w:rPr>
      </w:pPr>
      <w:r w:rsidRPr="004219A0">
        <w:rPr>
          <w:lang w:val="de-CH"/>
        </w:rPr>
        <w:t xml:space="preserve">Ressource für den Lehrer: Predigtskizze zum Thema Wachsen im Glauben, geheime URL, </w:t>
      </w:r>
      <w:hyperlink r:id="rId9" w:history="1">
        <w:r w:rsidR="00E4397A" w:rsidRPr="00D9736B">
          <w:rPr>
            <w:rStyle w:val="Hyperlink"/>
            <w:lang w:val="de-CH"/>
          </w:rPr>
          <w:t>http://www.smallings.com/secret/FaithSermonDE.pdf</w:t>
        </w:r>
      </w:hyperlink>
    </w:p>
    <w:p w14:paraId="1F2A4184" w14:textId="77777777" w:rsidR="00E23232" w:rsidRPr="004219A0" w:rsidRDefault="00E23232" w:rsidP="00C42CFE">
      <w:pPr>
        <w:rPr>
          <w:lang w:val="de-CH"/>
        </w:rPr>
      </w:pPr>
    </w:p>
    <w:p w14:paraId="54789303" w14:textId="2920ADB9" w:rsidR="00BC695E" w:rsidRPr="004219A0" w:rsidRDefault="00310CF8">
      <w:pPr>
        <w:rPr>
          <w:lang w:val="de-CH"/>
        </w:rPr>
      </w:pPr>
      <w:r w:rsidRPr="004219A0">
        <w:rPr>
          <w:b/>
          <w:bCs/>
          <w:lang w:val="de-CH"/>
        </w:rPr>
        <w:t xml:space="preserve">Ablauf: </w:t>
      </w:r>
      <w:r w:rsidRPr="004219A0">
        <w:rPr>
          <w:lang w:val="de-CH"/>
        </w:rPr>
        <w:t>Dieser Kurs ist wie eine Bibelarbeit. Ich schlage v</w:t>
      </w:r>
      <w:r w:rsidRPr="004219A0">
        <w:rPr>
          <w:lang w:val="de-CH"/>
        </w:rPr>
        <w:t xml:space="preserve">or, Römer 4:16-21 für den Anfang zu verwenden. </w:t>
      </w:r>
      <w:r w:rsidRPr="004219A0">
        <w:rPr>
          <w:lang w:val="de-CH"/>
        </w:rPr>
        <w:t>Meiner Meinung nach ist es besser, den Artikel nach der Stunde auszuteilen, weil die Schüler versucht sein könnten, ihn zu lesen, während Sie unterrichten.</w:t>
      </w:r>
    </w:p>
    <w:p w14:paraId="74A31F9C" w14:textId="77777777" w:rsidR="00210E6C" w:rsidRPr="004219A0" w:rsidRDefault="00210E6C" w:rsidP="00210E6C">
      <w:pPr>
        <w:rPr>
          <w:lang w:val="de-CH"/>
        </w:rPr>
      </w:pPr>
    </w:p>
    <w:p w14:paraId="30ACC504" w14:textId="77777777" w:rsidR="00BC695E" w:rsidRPr="004219A0" w:rsidRDefault="00310CF8">
      <w:pPr>
        <w:pStyle w:val="Heading2"/>
        <w:rPr>
          <w:lang w:val="de-CH"/>
        </w:rPr>
      </w:pPr>
      <w:r w:rsidRPr="004219A0">
        <w:rPr>
          <w:lang w:val="de-CH"/>
        </w:rPr>
        <w:t>Definieren des Glaubens</w:t>
      </w:r>
    </w:p>
    <w:p w14:paraId="6F0EE5A5" w14:textId="77777777" w:rsidR="00BC695E" w:rsidRPr="004219A0" w:rsidRDefault="00310CF8">
      <w:pPr>
        <w:rPr>
          <w:lang w:val="de-CH"/>
        </w:rPr>
      </w:pPr>
      <w:r w:rsidRPr="004219A0">
        <w:rPr>
          <w:lang w:val="de-CH"/>
        </w:rPr>
        <w:t xml:space="preserve">Manchmal macht es Spaß, zu </w:t>
      </w:r>
      <w:r w:rsidRPr="004219A0">
        <w:rPr>
          <w:lang w:val="de-CH"/>
        </w:rPr>
        <w:t>Beginn der Lektion einen kleinen Diagnosetest zu machen, nur um die Aufmerksamkeit der Schüler zu bekommen. Alle Antworten sind negativ. Nachfolgend finden Sie die Richtig- und Falsch-Fragen.</w:t>
      </w:r>
    </w:p>
    <w:p w14:paraId="298CD7D0" w14:textId="77777777" w:rsidR="00BC695E" w:rsidRPr="004219A0" w:rsidRDefault="00310CF8">
      <w:pPr>
        <w:pStyle w:val="ColourfulListAccent11"/>
        <w:numPr>
          <w:ilvl w:val="0"/>
          <w:numId w:val="14"/>
        </w:numPr>
        <w:rPr>
          <w:lang w:val="de-CH"/>
        </w:rPr>
      </w:pPr>
      <w:r w:rsidRPr="004219A0">
        <w:rPr>
          <w:lang w:val="de-CH"/>
        </w:rPr>
        <w:t>Der Glaube an und für sich ist eine wichtige Tugend, die eine gr</w:t>
      </w:r>
      <w:r w:rsidRPr="004219A0">
        <w:rPr>
          <w:lang w:val="de-CH"/>
        </w:rPr>
        <w:t>oße Belohnung verdient.</w:t>
      </w:r>
    </w:p>
    <w:p w14:paraId="1B401D8F" w14:textId="77777777" w:rsidR="00BC695E" w:rsidRPr="004219A0" w:rsidRDefault="00310CF8">
      <w:pPr>
        <w:pStyle w:val="ColourfulListAccent11"/>
        <w:numPr>
          <w:ilvl w:val="0"/>
          <w:numId w:val="14"/>
        </w:numPr>
        <w:rPr>
          <w:lang w:val="de-CH"/>
        </w:rPr>
      </w:pPr>
      <w:r w:rsidRPr="004219A0">
        <w:rPr>
          <w:lang w:val="de-CH"/>
        </w:rPr>
        <w:t>Glaube ist, etwas ohne Beweise zu glauben.</w:t>
      </w:r>
    </w:p>
    <w:p w14:paraId="05BAA602" w14:textId="77777777" w:rsidR="00BC695E" w:rsidRPr="004219A0" w:rsidRDefault="00310CF8">
      <w:pPr>
        <w:pStyle w:val="ColourfulListAccent11"/>
        <w:numPr>
          <w:ilvl w:val="0"/>
          <w:numId w:val="14"/>
        </w:numPr>
        <w:rPr>
          <w:lang w:val="de-CH"/>
        </w:rPr>
      </w:pPr>
      <w:r w:rsidRPr="004219A0">
        <w:rPr>
          <w:lang w:val="de-CH"/>
        </w:rPr>
        <w:t>Der Glaube ist die Grundlage für unsere Errettung, der Grund, warum Gott uns annimmt.</w:t>
      </w:r>
    </w:p>
    <w:p w14:paraId="647F50E6" w14:textId="77777777" w:rsidR="00BC695E" w:rsidRPr="004219A0" w:rsidRDefault="00310CF8">
      <w:pPr>
        <w:pStyle w:val="ColourfulListAccent11"/>
        <w:numPr>
          <w:ilvl w:val="0"/>
          <w:numId w:val="14"/>
        </w:numPr>
        <w:rPr>
          <w:lang w:val="de-CH"/>
        </w:rPr>
      </w:pPr>
      <w:r w:rsidRPr="004219A0">
        <w:rPr>
          <w:lang w:val="de-CH"/>
        </w:rPr>
        <w:t>Der Glaube ist eine geistige Kraft, die wir manipulieren, um das zu erzeugen, was wir brauchen.</w:t>
      </w:r>
    </w:p>
    <w:p w14:paraId="034F6DE9" w14:textId="77777777" w:rsidR="00BC695E" w:rsidRPr="004219A0" w:rsidRDefault="00310CF8">
      <w:pPr>
        <w:pStyle w:val="ColourfulListAccent11"/>
        <w:numPr>
          <w:ilvl w:val="0"/>
          <w:numId w:val="14"/>
        </w:numPr>
        <w:rPr>
          <w:lang w:val="de-CH"/>
        </w:rPr>
      </w:pPr>
      <w:r w:rsidRPr="004219A0">
        <w:rPr>
          <w:lang w:val="de-CH"/>
        </w:rPr>
        <w:t>Der Glaube ist eine spirituelle Erfahrung, die uns hilft, uns selbst besser zu fühlen.</w:t>
      </w:r>
    </w:p>
    <w:p w14:paraId="4A9AE4FE" w14:textId="77777777" w:rsidR="00210E6C" w:rsidRPr="004219A0" w:rsidRDefault="00210E6C" w:rsidP="00210E6C">
      <w:pPr>
        <w:pStyle w:val="ListNumber2"/>
        <w:numPr>
          <w:ilvl w:val="0"/>
          <w:numId w:val="0"/>
        </w:numPr>
        <w:ind w:left="720"/>
        <w:rPr>
          <w:lang w:val="de-CH"/>
        </w:rPr>
      </w:pPr>
    </w:p>
    <w:p w14:paraId="19383BC5" w14:textId="77777777" w:rsidR="00BC695E" w:rsidRPr="004219A0" w:rsidRDefault="00310CF8">
      <w:pPr>
        <w:pStyle w:val="Heading2"/>
        <w:rPr>
          <w:lang w:val="de-CH"/>
        </w:rPr>
      </w:pPr>
      <w:r w:rsidRPr="004219A0">
        <w:rPr>
          <w:lang w:val="de-CH"/>
        </w:rPr>
        <w:t>Erläutern Sie Röm.4:18-21</w:t>
      </w:r>
    </w:p>
    <w:p w14:paraId="1D59A9EC" w14:textId="77777777" w:rsidR="00BC695E" w:rsidRPr="004219A0" w:rsidRDefault="00310CF8">
      <w:pPr>
        <w:rPr>
          <w:lang w:val="de-CH"/>
        </w:rPr>
      </w:pPr>
      <w:r w:rsidRPr="004219A0">
        <w:rPr>
          <w:lang w:val="de-CH"/>
        </w:rPr>
        <w:t>Die beste Definition des biblischen Glaubens ist meiner Meinung nach Röm.4:21, in der vollen Überzeugung, dass Gott die Macht hat, zu tun, was</w:t>
      </w:r>
      <w:r w:rsidRPr="004219A0">
        <w:rPr>
          <w:lang w:val="de-CH"/>
        </w:rPr>
        <w:t xml:space="preserve"> er verheißen hat.</w:t>
      </w:r>
    </w:p>
    <w:p w14:paraId="33CC050F" w14:textId="77777777" w:rsidR="00CF6FE3" w:rsidRPr="004219A0" w:rsidRDefault="00CF6FE3" w:rsidP="00C42CFE">
      <w:pPr>
        <w:rPr>
          <w:lang w:val="de-CH"/>
        </w:rPr>
      </w:pPr>
    </w:p>
    <w:p w14:paraId="13D87371" w14:textId="77777777" w:rsidR="00BC695E" w:rsidRPr="004219A0" w:rsidRDefault="00310CF8">
      <w:pPr>
        <w:rPr>
          <w:lang w:val="de-CH"/>
        </w:rPr>
      </w:pPr>
      <w:r w:rsidRPr="004219A0">
        <w:rPr>
          <w:lang w:val="de-CH"/>
        </w:rPr>
        <w:lastRenderedPageBreak/>
        <w:t xml:space="preserve">Das zeigt, dass der </w:t>
      </w:r>
      <w:proofErr w:type="gramStart"/>
      <w:r w:rsidRPr="004219A0">
        <w:rPr>
          <w:lang w:val="de-CH"/>
        </w:rPr>
        <w:t>Glaube letztlich</w:t>
      </w:r>
      <w:proofErr w:type="gramEnd"/>
      <w:r w:rsidRPr="004219A0">
        <w:rPr>
          <w:lang w:val="de-CH"/>
        </w:rPr>
        <w:t xml:space="preserve"> die starke Überzeugung ist, </w:t>
      </w:r>
      <w:r w:rsidRPr="004219A0">
        <w:rPr>
          <w:i/>
          <w:iCs/>
          <w:lang w:val="de-CH"/>
        </w:rPr>
        <w:t xml:space="preserve">völlig überzeugt </w:t>
      </w:r>
      <w:r w:rsidRPr="004219A0">
        <w:rPr>
          <w:lang w:val="de-CH"/>
        </w:rPr>
        <w:t xml:space="preserve">von einer Fähigkeit Gottes, </w:t>
      </w:r>
      <w:r w:rsidRPr="004219A0">
        <w:rPr>
          <w:i/>
          <w:iCs/>
          <w:lang w:val="de-CH"/>
        </w:rPr>
        <w:t>das zu tun, was er versprochen hatte.</w:t>
      </w:r>
    </w:p>
    <w:p w14:paraId="33110BB8" w14:textId="77777777" w:rsidR="00CF6FE3" w:rsidRPr="004219A0" w:rsidRDefault="00CF6FE3" w:rsidP="00C42CFE">
      <w:pPr>
        <w:rPr>
          <w:lang w:val="de-CH"/>
        </w:rPr>
      </w:pPr>
    </w:p>
    <w:p w14:paraId="71D16C12" w14:textId="77777777" w:rsidR="00BC695E" w:rsidRPr="004219A0" w:rsidRDefault="00310CF8">
      <w:pPr>
        <w:rPr>
          <w:lang w:val="de-CH"/>
        </w:rPr>
      </w:pPr>
      <w:r w:rsidRPr="004219A0">
        <w:rPr>
          <w:lang w:val="de-CH"/>
        </w:rPr>
        <w:t>An dieser Stelle müssen Sie als Lehrer mit Nachdruck deutlich machen, dass Glaube nicht</w:t>
      </w:r>
      <w:r w:rsidRPr="004219A0">
        <w:rPr>
          <w:lang w:val="de-CH"/>
        </w:rPr>
        <w:t xml:space="preserve"> Glaube ist, wenn er nicht mit einer Verheißung Gottes verbunden ist. Mit einer Verheißung von Gott haben wir </w:t>
      </w:r>
      <w:proofErr w:type="spellStart"/>
      <w:r w:rsidRPr="004219A0">
        <w:rPr>
          <w:lang w:val="de-CH"/>
        </w:rPr>
        <w:t>Glauben</w:t>
      </w:r>
      <w:proofErr w:type="spellEnd"/>
      <w:r w:rsidRPr="004219A0">
        <w:rPr>
          <w:lang w:val="de-CH"/>
        </w:rPr>
        <w:t>, aber nicht bloße Hoffnung. Gottes Verheißungen verwandeln Hoffnung in Glauben.</w:t>
      </w:r>
    </w:p>
    <w:p w14:paraId="5B1CCD38" w14:textId="77777777" w:rsidR="00CF6FE3" w:rsidRPr="004219A0" w:rsidRDefault="00CF6FE3" w:rsidP="00C42CFE">
      <w:pPr>
        <w:rPr>
          <w:lang w:val="de-CH"/>
        </w:rPr>
      </w:pPr>
    </w:p>
    <w:p w14:paraId="0A2BED52" w14:textId="77777777" w:rsidR="00BC695E" w:rsidRPr="004219A0" w:rsidRDefault="00310CF8">
      <w:pPr>
        <w:rPr>
          <w:lang w:val="de-CH"/>
        </w:rPr>
      </w:pPr>
      <w:r w:rsidRPr="004219A0">
        <w:rPr>
          <w:lang w:val="de-CH"/>
        </w:rPr>
        <w:t>Paulus benutzt das Beispiel von Abraham, der hoffte, eine</w:t>
      </w:r>
      <w:r w:rsidRPr="004219A0">
        <w:rPr>
          <w:lang w:val="de-CH"/>
        </w:rPr>
        <w:t>n Sohn zu bekommen. Aber als die Verheißung kam, hatte er etwas Festes, auf dem er stehen konnte.</w:t>
      </w:r>
    </w:p>
    <w:p w14:paraId="5B98D95A" w14:textId="77777777" w:rsidR="00CF6FE3" w:rsidRPr="004219A0" w:rsidRDefault="00CF6FE3" w:rsidP="00C42CFE">
      <w:pPr>
        <w:rPr>
          <w:lang w:val="de-CH"/>
        </w:rPr>
      </w:pPr>
    </w:p>
    <w:p w14:paraId="523C2327" w14:textId="77777777" w:rsidR="00BC695E" w:rsidRPr="004219A0" w:rsidRDefault="00310CF8">
      <w:pPr>
        <w:rPr>
          <w:lang w:val="de-CH"/>
        </w:rPr>
      </w:pPr>
      <w:r w:rsidRPr="004219A0">
        <w:rPr>
          <w:lang w:val="de-CH"/>
        </w:rPr>
        <w:t>Wie bekommen wir Verheißungen von Gott, die persönlich auf uns angewendet werden? Durch das Wort Gottes, durch unsere stille Zeit. Das ist es, was bloße Hoff</w:t>
      </w:r>
      <w:r w:rsidRPr="004219A0">
        <w:rPr>
          <w:lang w:val="de-CH"/>
        </w:rPr>
        <w:t>nung in Glauben verwandelt.</w:t>
      </w:r>
    </w:p>
    <w:p w14:paraId="0AF8070B" w14:textId="77777777" w:rsidR="00CF6FE3" w:rsidRPr="004219A0" w:rsidRDefault="00CF6FE3" w:rsidP="00C42CFE">
      <w:pPr>
        <w:rPr>
          <w:lang w:val="de-CH"/>
        </w:rPr>
      </w:pPr>
    </w:p>
    <w:p w14:paraId="681D6A21" w14:textId="77777777" w:rsidR="00BC695E" w:rsidRPr="004219A0" w:rsidRDefault="00310CF8">
      <w:pPr>
        <w:rPr>
          <w:lang w:val="de-CH"/>
        </w:rPr>
      </w:pPr>
      <w:r w:rsidRPr="004219A0">
        <w:rPr>
          <w:lang w:val="de-CH"/>
        </w:rPr>
        <w:t>Hier zeigen Sie die Verbindung zwischen ihrer stillen Zeit und dem Wachsen im Glauben.</w:t>
      </w:r>
    </w:p>
    <w:p w14:paraId="032ECABD" w14:textId="77777777" w:rsidR="00CF6FE3" w:rsidRPr="004219A0" w:rsidRDefault="00CF6FE3" w:rsidP="00C42CFE">
      <w:pPr>
        <w:rPr>
          <w:lang w:val="de-CH"/>
        </w:rPr>
      </w:pPr>
    </w:p>
    <w:p w14:paraId="4B7D6175" w14:textId="77777777" w:rsidR="00BC695E" w:rsidRPr="004219A0" w:rsidRDefault="00310CF8">
      <w:pPr>
        <w:pStyle w:val="Heading2"/>
        <w:rPr>
          <w:lang w:val="de-CH"/>
        </w:rPr>
      </w:pPr>
      <w:r w:rsidRPr="004219A0">
        <w:rPr>
          <w:lang w:val="de-CH"/>
        </w:rPr>
        <w:t>Gefälschter Glaube</w:t>
      </w:r>
    </w:p>
    <w:p w14:paraId="2410ADCE" w14:textId="0A1C0ECC" w:rsidR="00BC695E" w:rsidRPr="004219A0" w:rsidRDefault="00310CF8">
      <w:pPr>
        <w:rPr>
          <w:lang w:val="de-CH"/>
        </w:rPr>
      </w:pPr>
      <w:r w:rsidRPr="004219A0">
        <w:rPr>
          <w:lang w:val="de-CH"/>
        </w:rPr>
        <w:t xml:space="preserve">Menschen benutzen oft das Wort </w:t>
      </w:r>
      <w:r w:rsidR="00E4397A">
        <w:rPr>
          <w:lang w:val="de-CH"/>
        </w:rPr>
        <w:t>«</w:t>
      </w:r>
      <w:r w:rsidRPr="004219A0">
        <w:rPr>
          <w:i/>
          <w:lang w:val="de-CH"/>
        </w:rPr>
        <w:t>Glaube</w:t>
      </w:r>
      <w:r w:rsidR="00E4397A">
        <w:rPr>
          <w:i/>
          <w:lang w:val="de-CH"/>
        </w:rPr>
        <w:t>»,</w:t>
      </w:r>
      <w:r w:rsidRPr="004219A0">
        <w:rPr>
          <w:lang w:val="de-CH"/>
        </w:rPr>
        <w:t xml:space="preserve"> wenn sie eigentlich andere Worte benutzen sollten. Zeigen Sie hier, wie Glaube oft gefälscht wird und zu Enttäuschungen führen kann.</w:t>
      </w:r>
    </w:p>
    <w:p w14:paraId="30596AA2" w14:textId="77777777" w:rsidR="00CF6FE3" w:rsidRPr="004219A0" w:rsidRDefault="00CF6FE3" w:rsidP="00C42CFE">
      <w:pPr>
        <w:rPr>
          <w:lang w:val="de-CH"/>
        </w:rPr>
      </w:pPr>
    </w:p>
    <w:p w14:paraId="2EE88BAF" w14:textId="77777777" w:rsidR="00BC695E" w:rsidRPr="004219A0" w:rsidRDefault="00310CF8">
      <w:pPr>
        <w:pStyle w:val="Heading3"/>
      </w:pPr>
      <w:r w:rsidRPr="004219A0">
        <w:t>Glaube ist rational, nicht die Missachtung von Beweisen</w:t>
      </w:r>
    </w:p>
    <w:p w14:paraId="2A4375DE" w14:textId="77777777" w:rsidR="00BC695E" w:rsidRPr="004219A0" w:rsidRDefault="00310CF8">
      <w:pPr>
        <w:rPr>
          <w:lang w:val="de-CH"/>
        </w:rPr>
      </w:pPr>
      <w:r w:rsidRPr="004219A0">
        <w:rPr>
          <w:lang w:val="de-CH"/>
        </w:rPr>
        <w:t>Biblischer Glaube bedeutet nicht, etwas ohne Beweise oder im Wid</w:t>
      </w:r>
      <w:r w:rsidRPr="004219A0">
        <w:rPr>
          <w:lang w:val="de-CH"/>
        </w:rPr>
        <w:t>erspruch zu Beweisen zu glauben. Dies ist die Definition der Welt, die normalerweise als christlich angenommen wird. Erklären Sie, dass dies keine jüdisch-christliche Definition ist. Römer Eins zeigt uns klare Beweise für die Existenz Gottes und seine Eige</w:t>
      </w:r>
      <w:r w:rsidRPr="004219A0">
        <w:rPr>
          <w:lang w:val="de-CH"/>
        </w:rPr>
        <w:t>nschaften. Römer Vier gibt uns dann Beweise, auf die wir uns stützen können, nämlich Verheißungen von Gott.</w:t>
      </w:r>
    </w:p>
    <w:p w14:paraId="232A3A6E" w14:textId="77777777" w:rsidR="00CF6FE3" w:rsidRPr="004219A0" w:rsidRDefault="00CF6FE3" w:rsidP="00C42CFE">
      <w:pPr>
        <w:rPr>
          <w:lang w:val="de-CH"/>
        </w:rPr>
      </w:pPr>
    </w:p>
    <w:p w14:paraId="790D8F73" w14:textId="77777777" w:rsidR="00BC695E" w:rsidRPr="004219A0" w:rsidRDefault="00310CF8">
      <w:pPr>
        <w:rPr>
          <w:lang w:val="de-CH"/>
        </w:rPr>
      </w:pPr>
      <w:r w:rsidRPr="004219A0">
        <w:rPr>
          <w:lang w:val="de-CH"/>
        </w:rPr>
        <w:t>Die Vernunft kommt hier ins Spiel, wenn wir Gottes Macht in der Schöpfung bewerten und daraus das Offensichtliche ableiten. Wenn Gott ein Universum</w:t>
      </w:r>
      <w:r w:rsidRPr="004219A0">
        <w:rPr>
          <w:lang w:val="de-CH"/>
        </w:rPr>
        <w:t xml:space="preserve"> erschaffen kann, kann er sicher auch ein Versprechen halten.</w:t>
      </w:r>
    </w:p>
    <w:p w14:paraId="5999CCA0" w14:textId="77777777" w:rsidR="00CF6FE3" w:rsidRPr="004219A0" w:rsidRDefault="00CF6FE3" w:rsidP="00C42CFE">
      <w:pPr>
        <w:rPr>
          <w:lang w:val="de-CH"/>
        </w:rPr>
      </w:pPr>
    </w:p>
    <w:p w14:paraId="18452BC3" w14:textId="77777777" w:rsidR="00BC695E" w:rsidRPr="004219A0" w:rsidRDefault="00310CF8">
      <w:pPr>
        <w:pStyle w:val="Heading3"/>
      </w:pPr>
      <w:r w:rsidRPr="004219A0">
        <w:t xml:space="preserve">Biblischer Glaube hat drei </w:t>
      </w:r>
      <w:r w:rsidR="00CF6FE3" w:rsidRPr="004219A0">
        <w:t>Komponenten: Daten, Vernunft und Vertrauen</w:t>
      </w:r>
    </w:p>
    <w:p w14:paraId="30AC8A6B" w14:textId="306B9D6B" w:rsidR="00BC695E" w:rsidRPr="004219A0" w:rsidRDefault="00310CF8">
      <w:pPr>
        <w:jc w:val="left"/>
        <w:rPr>
          <w:lang w:val="de-CH"/>
        </w:rPr>
      </w:pPr>
      <w:r w:rsidRPr="004219A0">
        <w:rPr>
          <w:lang w:val="de-CH"/>
        </w:rPr>
        <w:t>Die Daten beziehen sich auf die Informationen, die wir bereits über Gottes Fähigkeiten und Charakter haben. Die Vernunft ze</w:t>
      </w:r>
      <w:r w:rsidRPr="004219A0">
        <w:rPr>
          <w:lang w:val="de-CH"/>
        </w:rPr>
        <w:t xml:space="preserve">igt uns die Korrelation zwischen den Daten und unserem Leben im Verhältnis zu seinen Verheißungen. Vertrauen bedeutet, dass wir uns irgendwann entscheiden müssen, auf der Verheißung zu stehen, unabhängig von den Umständen.  </w:t>
      </w:r>
      <w:r w:rsidRPr="004219A0">
        <w:rPr>
          <w:lang w:val="de-CH"/>
        </w:rPr>
        <w:lastRenderedPageBreak/>
        <w:t>Für eine ausführlichere Erklärun</w:t>
      </w:r>
      <w:r w:rsidRPr="004219A0">
        <w:rPr>
          <w:lang w:val="de-CH"/>
        </w:rPr>
        <w:t xml:space="preserve">g dieser Punkte können Sie das sechste Kapitel von </w:t>
      </w:r>
      <w:proofErr w:type="spellStart"/>
      <w:r w:rsidRPr="004219A0">
        <w:rPr>
          <w:lang w:val="de-CH"/>
        </w:rPr>
        <w:t>Smallings</w:t>
      </w:r>
      <w:proofErr w:type="spellEnd"/>
      <w:r w:rsidRPr="004219A0">
        <w:rPr>
          <w:lang w:val="de-CH"/>
        </w:rPr>
        <w:t xml:space="preserve"> Buch, </w:t>
      </w:r>
      <w:r w:rsidR="000060B7">
        <w:rPr>
          <w:rStyle w:val="GridTable1Light1"/>
          <w:lang w:val="de-CH"/>
        </w:rPr>
        <w:t xml:space="preserve">Freispruch, Nicht </w:t>
      </w:r>
      <w:proofErr w:type="gramStart"/>
      <w:r w:rsidR="000060B7">
        <w:rPr>
          <w:rStyle w:val="GridTable1Light1"/>
          <w:lang w:val="de-CH"/>
        </w:rPr>
        <w:t>Schuldig!</w:t>
      </w:r>
      <w:r w:rsidRPr="004219A0">
        <w:rPr>
          <w:lang w:val="de-CH"/>
        </w:rPr>
        <w:t>,</w:t>
      </w:r>
      <w:proofErr w:type="gramEnd"/>
      <w:r w:rsidRPr="004219A0">
        <w:rPr>
          <w:lang w:val="de-CH"/>
        </w:rPr>
        <w:t xml:space="preserve"> auf ihrer Webseite lesen.</w:t>
      </w:r>
    </w:p>
    <w:p w14:paraId="4A139ED6" w14:textId="77777777" w:rsidR="00CF6FE3" w:rsidRPr="004219A0" w:rsidRDefault="00CF6FE3" w:rsidP="00C42CFE">
      <w:pPr>
        <w:rPr>
          <w:lang w:val="de-CH"/>
        </w:rPr>
      </w:pPr>
    </w:p>
    <w:p w14:paraId="6646F5A6" w14:textId="77777777" w:rsidR="00BC695E" w:rsidRPr="004219A0" w:rsidRDefault="00310CF8">
      <w:pPr>
        <w:pStyle w:val="Heading3"/>
      </w:pPr>
      <w:r w:rsidRPr="004219A0">
        <w:t>Glaube und Planung</w:t>
      </w:r>
    </w:p>
    <w:p w14:paraId="4B4AC5C8" w14:textId="22BF4602" w:rsidR="00BC695E" w:rsidRPr="004219A0" w:rsidRDefault="00310CF8">
      <w:pPr>
        <w:rPr>
          <w:i/>
          <w:lang w:val="de-CH"/>
        </w:rPr>
      </w:pPr>
      <w:r w:rsidRPr="004219A0">
        <w:rPr>
          <w:lang w:val="de-CH"/>
        </w:rPr>
        <w:t>Manche denken, ein Projekt ohne sorgfältige Planung anzugehen, sei Glauben. Das ist kein Glaube. Dieses Denken kommt von ei</w:t>
      </w:r>
      <w:r w:rsidRPr="004219A0">
        <w:rPr>
          <w:lang w:val="de-CH"/>
        </w:rPr>
        <w:t xml:space="preserve">ner dualistischen Annahme über die reale Welt, die den Glauben in eine übergeordnete, nicht-rationale Kategorie stellt. Ein guter Text dagegen ist Lukas 22,35-36, wo Jesus die Jünger mit nichts aussendet. Nach ihrer Rückkehr führte er einen neuen Modus </w:t>
      </w:r>
      <w:proofErr w:type="spellStart"/>
      <w:r w:rsidRPr="004219A0">
        <w:rPr>
          <w:lang w:val="de-CH"/>
        </w:rPr>
        <w:t>Ope</w:t>
      </w:r>
      <w:r w:rsidRPr="004219A0">
        <w:rPr>
          <w:lang w:val="de-CH"/>
        </w:rPr>
        <w:t>randi</w:t>
      </w:r>
      <w:proofErr w:type="spellEnd"/>
      <w:r w:rsidRPr="004219A0">
        <w:rPr>
          <w:lang w:val="de-CH"/>
        </w:rPr>
        <w:t xml:space="preserve"> ein: </w:t>
      </w:r>
      <w:r w:rsidR="00F749DB">
        <w:rPr>
          <w:lang w:val="de-CH"/>
        </w:rPr>
        <w:t>«</w:t>
      </w:r>
      <w:r w:rsidRPr="004219A0">
        <w:rPr>
          <w:i/>
          <w:lang w:val="de-CH"/>
        </w:rPr>
        <w:t>Nun sage ich euch...</w:t>
      </w:r>
      <w:r w:rsidR="00F749DB">
        <w:rPr>
          <w:i/>
          <w:lang w:val="de-CH"/>
        </w:rPr>
        <w:t>»</w:t>
      </w:r>
    </w:p>
    <w:p w14:paraId="7ED87C7C" w14:textId="77777777" w:rsidR="00CF6FE3" w:rsidRPr="004219A0" w:rsidRDefault="00CF6FE3" w:rsidP="00C42CFE">
      <w:pPr>
        <w:rPr>
          <w:lang w:val="de-CH"/>
        </w:rPr>
      </w:pPr>
    </w:p>
    <w:p w14:paraId="0E9279C1" w14:textId="77777777" w:rsidR="00BC695E" w:rsidRPr="004219A0" w:rsidRDefault="00310CF8">
      <w:pPr>
        <w:pStyle w:val="Heading3"/>
      </w:pPr>
      <w:r w:rsidRPr="004219A0">
        <w:t>Glaube ist aktiv, nicht passiv</w:t>
      </w:r>
    </w:p>
    <w:p w14:paraId="24558A67" w14:textId="77777777" w:rsidR="00BC695E" w:rsidRPr="004219A0" w:rsidRDefault="00310CF8">
      <w:pPr>
        <w:rPr>
          <w:lang w:val="de-CH"/>
        </w:rPr>
      </w:pPr>
      <w:r w:rsidRPr="004219A0">
        <w:rPr>
          <w:lang w:val="de-CH"/>
        </w:rPr>
        <w:t xml:space="preserve">Ein guter Text dafür ist </w:t>
      </w:r>
      <w:proofErr w:type="gramStart"/>
      <w:r w:rsidRPr="004219A0">
        <w:rPr>
          <w:lang w:val="de-CH"/>
        </w:rPr>
        <w:t>Jakobus</w:t>
      </w:r>
      <w:proofErr w:type="gramEnd"/>
      <w:r w:rsidRPr="004219A0">
        <w:rPr>
          <w:lang w:val="de-CH"/>
        </w:rPr>
        <w:t xml:space="preserve"> Kapitel 2</w:t>
      </w:r>
    </w:p>
    <w:p w14:paraId="05F25DA5" w14:textId="77777777" w:rsidR="00CF6FE3" w:rsidRPr="004219A0" w:rsidRDefault="00CF6FE3" w:rsidP="00C42CFE">
      <w:pPr>
        <w:rPr>
          <w:lang w:val="de-CH"/>
        </w:rPr>
      </w:pPr>
    </w:p>
    <w:p w14:paraId="00AB481F" w14:textId="77777777" w:rsidR="00BC695E" w:rsidRPr="004219A0" w:rsidRDefault="00310CF8">
      <w:pPr>
        <w:pStyle w:val="Heading3"/>
      </w:pPr>
      <w:r w:rsidRPr="004219A0">
        <w:t>Glaube ist keine Frage von Temperament, Selbstvertrauen oder Charme</w:t>
      </w:r>
    </w:p>
    <w:p w14:paraId="45FA714D" w14:textId="77777777" w:rsidR="00BC695E" w:rsidRPr="004219A0" w:rsidRDefault="00310CF8">
      <w:pPr>
        <w:rPr>
          <w:lang w:val="de-CH"/>
        </w:rPr>
      </w:pPr>
      <w:r w:rsidRPr="004219A0">
        <w:rPr>
          <w:lang w:val="de-CH"/>
        </w:rPr>
        <w:t>Tele-Evangelisten oder Prediger aus bestimmten Gruppen können ein forsches Sel</w:t>
      </w:r>
      <w:r w:rsidRPr="004219A0">
        <w:rPr>
          <w:lang w:val="de-CH"/>
        </w:rPr>
        <w:t>bstvertrauen oder großen Charme zeigen. Neue Christen können getäuscht werden, indem sie denken, dass dies Glaube ist, wenn es vielleicht nichts anderes als Persönlichkeit ist.</w:t>
      </w:r>
    </w:p>
    <w:p w14:paraId="28F8F46C" w14:textId="77777777" w:rsidR="00CF6FE3" w:rsidRPr="004219A0" w:rsidRDefault="00CF6FE3" w:rsidP="00C42CFE">
      <w:pPr>
        <w:rPr>
          <w:lang w:val="de-CH"/>
        </w:rPr>
      </w:pPr>
    </w:p>
    <w:p w14:paraId="33D97EFA" w14:textId="77777777" w:rsidR="00BC695E" w:rsidRPr="004219A0" w:rsidRDefault="00310CF8">
      <w:pPr>
        <w:rPr>
          <w:lang w:val="de-CH"/>
        </w:rPr>
      </w:pPr>
      <w:r w:rsidRPr="004219A0">
        <w:rPr>
          <w:lang w:val="de-CH"/>
        </w:rPr>
        <w:t>Sie können nach Belieben weitere Elemente hinzufügen, je nach den Bedürfnissen</w:t>
      </w:r>
      <w:r w:rsidRPr="004219A0">
        <w:rPr>
          <w:lang w:val="de-CH"/>
        </w:rPr>
        <w:t xml:space="preserve"> der Schüler.</w:t>
      </w:r>
    </w:p>
    <w:p w14:paraId="42DED981" w14:textId="77777777" w:rsidR="00CF6FE3" w:rsidRPr="004219A0" w:rsidRDefault="00CF6FE3" w:rsidP="00C42CFE">
      <w:pPr>
        <w:rPr>
          <w:lang w:val="de-CH"/>
        </w:rPr>
      </w:pPr>
    </w:p>
    <w:p w14:paraId="39E90042" w14:textId="77777777" w:rsidR="00BC695E" w:rsidRPr="004219A0" w:rsidRDefault="00310CF8">
      <w:pPr>
        <w:rPr>
          <w:lang w:val="de-CH"/>
        </w:rPr>
      </w:pPr>
      <w:r w:rsidRPr="004219A0">
        <w:rPr>
          <w:rStyle w:val="Heading3Char"/>
        </w:rPr>
        <w:t>Fassen Sie zusammen:</w:t>
      </w:r>
      <w:r w:rsidRPr="004219A0">
        <w:rPr>
          <w:lang w:val="de-CH"/>
        </w:rPr>
        <w:t xml:space="preserve"> Glaube ist die Abhängigkeit von Gott, dass er seine Versprechen hält. Woher bekommen wir Verheißungen? Aus </w:t>
      </w:r>
      <w:r w:rsidR="003F5C48" w:rsidRPr="004219A0">
        <w:rPr>
          <w:lang w:val="de-CH"/>
        </w:rPr>
        <w:t>seinem Wort.</w:t>
      </w:r>
    </w:p>
    <w:p w14:paraId="299DB04A" w14:textId="77777777" w:rsidR="00CF6FE3" w:rsidRPr="004219A0" w:rsidRDefault="00CF6FE3" w:rsidP="00C42CFE">
      <w:pPr>
        <w:rPr>
          <w:lang w:val="de-CH"/>
        </w:rPr>
      </w:pPr>
    </w:p>
    <w:p w14:paraId="2180D93B" w14:textId="77777777" w:rsidR="00CF6FE3" w:rsidRPr="004219A0" w:rsidRDefault="00CF6FE3" w:rsidP="00C42CFE">
      <w:pPr>
        <w:rPr>
          <w:lang w:val="de-CH"/>
        </w:rPr>
      </w:pPr>
    </w:p>
    <w:p w14:paraId="671A77CF" w14:textId="77777777" w:rsidR="00CF6FE3" w:rsidRPr="004219A0" w:rsidRDefault="00CF6FE3" w:rsidP="00C42CFE">
      <w:pPr>
        <w:rPr>
          <w:lang w:val="de-CH"/>
        </w:rPr>
      </w:pPr>
    </w:p>
    <w:p w14:paraId="7D73360F" w14:textId="77777777" w:rsidR="004B2B10" w:rsidRPr="004219A0" w:rsidRDefault="004B2B10" w:rsidP="00C42CFE">
      <w:pPr>
        <w:rPr>
          <w:lang w:val="de-CH"/>
        </w:rPr>
        <w:sectPr w:rsidR="004B2B10" w:rsidRPr="004219A0" w:rsidSect="003764E1">
          <w:endnotePr>
            <w:numFmt w:val="decimal"/>
          </w:endnotePr>
          <w:pgSz w:w="12240" w:h="15840"/>
          <w:pgMar w:top="1440" w:right="1440" w:bottom="1440" w:left="1440" w:header="360" w:footer="360" w:gutter="0"/>
          <w:cols w:space="720"/>
        </w:sectPr>
      </w:pPr>
    </w:p>
    <w:p w14:paraId="3ABBA9BC" w14:textId="77777777" w:rsidR="00BC695E" w:rsidRDefault="00310CF8">
      <w:pPr>
        <w:pStyle w:val="Heading1"/>
      </w:pPr>
      <w:hyperlink w:anchor="top" w:history="1">
        <w:bookmarkStart w:id="16" w:name="_Toc78205623"/>
        <w:bookmarkStart w:id="17" w:name="_Toc78206092"/>
        <w:r w:rsidR="00661971" w:rsidRPr="004219A0">
          <w:rPr>
            <w:rStyle w:val="Hyperlink"/>
            <w:u w:val="none"/>
            <w:lang w:val="de-CH"/>
          </w:rPr>
          <w:t xml:space="preserve">Lektion </w:t>
        </w:r>
        <w:r w:rsidR="00B17686" w:rsidRPr="004219A0">
          <w:rPr>
            <w:rStyle w:val="Hyperlink"/>
            <w:u w:val="none"/>
            <w:lang w:val="de-CH"/>
          </w:rPr>
          <w:t>6</w:t>
        </w:r>
        <w:r w:rsidR="00661971" w:rsidRPr="004219A0">
          <w:rPr>
            <w:rStyle w:val="Hyperlink"/>
            <w:u w:val="none"/>
            <w:lang w:val="de-CH"/>
          </w:rPr>
          <w:t>: Wer in aller Welt bin ich?</w:t>
        </w:r>
        <w:bookmarkEnd w:id="17"/>
        <w:r w:rsidR="00661971" w:rsidRPr="004219A0">
          <w:rPr>
            <w:rStyle w:val="Hyperlink"/>
            <w:u w:val="none"/>
            <w:lang w:val="de-CH"/>
          </w:rPr>
          <w:t xml:space="preserve"> </w:t>
        </w:r>
        <w:bookmarkEnd w:id="16"/>
      </w:hyperlink>
      <w:bookmarkStart w:id="18" w:name="six"/>
      <w:bookmarkEnd w:id="18"/>
    </w:p>
    <w:p w14:paraId="4C6B6F42" w14:textId="77777777" w:rsidR="00BC695E" w:rsidRDefault="00310CF8">
      <w:pPr>
        <w:pStyle w:val="Heading2"/>
        <w:rPr>
          <w:rFonts w:ascii="Arial" w:hAnsi="Arial" w:cs="Arial"/>
          <w:sz w:val="38"/>
          <w:szCs w:val="38"/>
        </w:rPr>
      </w:pPr>
      <w:r w:rsidRPr="00B742D6">
        <w:t>Identität in Christus</w:t>
      </w:r>
    </w:p>
    <w:p w14:paraId="757FB9A1" w14:textId="77777777" w:rsidR="00CF6FE3" w:rsidRPr="004219A0" w:rsidRDefault="00CF6FE3" w:rsidP="00C42CFE">
      <w:pPr>
        <w:rPr>
          <w:rFonts w:ascii="Arial" w:hAnsi="Arial" w:cs="Arial"/>
          <w:sz w:val="38"/>
          <w:szCs w:val="38"/>
          <w:lang w:val="de-CH"/>
        </w:rPr>
      </w:pPr>
    </w:p>
    <w:p w14:paraId="50980846" w14:textId="77777777" w:rsidR="00BC695E" w:rsidRPr="004219A0" w:rsidRDefault="00310CF8">
      <w:pPr>
        <w:rPr>
          <w:lang w:val="de-CH"/>
        </w:rPr>
      </w:pPr>
      <w:r w:rsidRPr="004219A0">
        <w:rPr>
          <w:b/>
          <w:bCs/>
          <w:lang w:val="de-CH"/>
        </w:rPr>
        <w:t>Ziel</w:t>
      </w:r>
      <w:r w:rsidRPr="004219A0">
        <w:rPr>
          <w:lang w:val="de-CH"/>
        </w:rPr>
        <w:t>: In dieser Lektion wird der Lehrer dem Schüler seinen Status vor Gott als Heiliger mit Resten von Verderbnis zeigen, statt als Sünder mit einem gewissen Grad von Gnade. Das soll eine neue Kühnheit im Gebet und Zeugnis geben.</w:t>
      </w:r>
    </w:p>
    <w:p w14:paraId="0A3C275A" w14:textId="77777777" w:rsidR="00CF6FE3" w:rsidRPr="004219A0" w:rsidRDefault="00CF6FE3" w:rsidP="00C42CFE">
      <w:pPr>
        <w:rPr>
          <w:lang w:val="de-CH"/>
        </w:rPr>
      </w:pPr>
    </w:p>
    <w:p w14:paraId="73824257" w14:textId="6CFBDDAA" w:rsidR="00BC695E" w:rsidRPr="00A76DBE" w:rsidRDefault="00310CF8">
      <w:pPr>
        <w:rPr>
          <w:lang w:val="de-CH"/>
        </w:rPr>
      </w:pPr>
      <w:r w:rsidRPr="00A76DBE">
        <w:rPr>
          <w:b/>
          <w:bCs/>
          <w:lang w:val="de-CH"/>
        </w:rPr>
        <w:t>Materialien</w:t>
      </w:r>
      <w:r w:rsidRPr="00A76DBE">
        <w:rPr>
          <w:lang w:val="de-CH"/>
        </w:rPr>
        <w:t xml:space="preserve">: Handout </w:t>
      </w:r>
      <w:proofErr w:type="spellStart"/>
      <w:r w:rsidRPr="00A76DBE">
        <w:rPr>
          <w:lang w:val="de-CH"/>
        </w:rPr>
        <w:t>Smalling</w:t>
      </w:r>
      <w:r w:rsidRPr="00A76DBE">
        <w:rPr>
          <w:lang w:val="de-CH"/>
        </w:rPr>
        <w:t>s</w:t>
      </w:r>
      <w:proofErr w:type="spellEnd"/>
      <w:r w:rsidRPr="00A76DBE">
        <w:rPr>
          <w:lang w:val="de-CH"/>
        </w:rPr>
        <w:t xml:space="preserve"> Artikel</w:t>
      </w:r>
      <w:r w:rsidR="00550704" w:rsidRPr="00A76DBE">
        <w:rPr>
          <w:lang w:val="de-CH"/>
        </w:rPr>
        <w:t xml:space="preserve">, </w:t>
      </w:r>
      <w:hyperlink r:id="rId10" w:history="1">
        <w:proofErr w:type="gramStart"/>
        <w:r w:rsidR="00A76DBE" w:rsidRPr="00A76DBE">
          <w:rPr>
            <w:color w:val="0000FF"/>
            <w:u w:val="single" w:color="0000FF"/>
            <w:lang w:val="de-CH"/>
          </w:rPr>
          <w:t>Hör</w:t>
        </w:r>
        <w:proofErr w:type="gramEnd"/>
      </w:hyperlink>
      <w:r w:rsidR="00A76DBE" w:rsidRPr="00A76DBE">
        <w:rPr>
          <w:color w:val="0000FF"/>
          <w:u w:val="single" w:color="0000FF"/>
          <w:lang w:val="de-CH"/>
        </w:rPr>
        <w:t xml:space="preserve"> auf, dich Sünder zu nennen.</w:t>
      </w:r>
    </w:p>
    <w:p w14:paraId="5F97715B" w14:textId="77777777" w:rsidR="00CF6FE3" w:rsidRPr="00A76DBE" w:rsidRDefault="00CF6FE3" w:rsidP="00C42CFE">
      <w:pPr>
        <w:rPr>
          <w:lang w:val="de-CH"/>
        </w:rPr>
      </w:pPr>
    </w:p>
    <w:p w14:paraId="6737E66F" w14:textId="77777777" w:rsidR="00BC695E" w:rsidRPr="004219A0" w:rsidRDefault="00310CF8">
      <w:pPr>
        <w:rPr>
          <w:lang w:val="de-CH"/>
        </w:rPr>
      </w:pPr>
      <w:r w:rsidRPr="004219A0">
        <w:rPr>
          <w:lang w:val="de-CH"/>
        </w:rPr>
        <w:t>Die erste Hälfte des Epheserbriefes</w:t>
      </w:r>
    </w:p>
    <w:p w14:paraId="10738CBC" w14:textId="77777777" w:rsidR="00CF6FE3" w:rsidRPr="004219A0" w:rsidRDefault="00CF6FE3" w:rsidP="00C42CFE">
      <w:pPr>
        <w:rPr>
          <w:lang w:val="de-CH"/>
        </w:rPr>
      </w:pPr>
    </w:p>
    <w:p w14:paraId="669020A4" w14:textId="77777777" w:rsidR="00BC695E" w:rsidRPr="004219A0" w:rsidRDefault="00310CF8">
      <w:pPr>
        <w:rPr>
          <w:lang w:val="de-CH"/>
        </w:rPr>
      </w:pPr>
      <w:r w:rsidRPr="004219A0">
        <w:rPr>
          <w:b/>
          <w:bCs/>
          <w:lang w:val="de-CH"/>
        </w:rPr>
        <w:t>Vorgehen</w:t>
      </w:r>
      <w:r w:rsidRPr="004219A0">
        <w:rPr>
          <w:lang w:val="de-CH"/>
        </w:rPr>
        <w:t>: [Hinweis: Diese Lektion ist sehr umfangreich und wird mindestens zwei, wahrscheinlich drei Unterricht</w:t>
      </w:r>
      <w:r w:rsidRPr="004219A0">
        <w:rPr>
          <w:lang w:val="de-CH"/>
        </w:rPr>
        <w:t>sstunden in Anspruch nehmen. Ihre Bedeutung rechtfertigt dies.]</w:t>
      </w:r>
    </w:p>
    <w:p w14:paraId="3826C19C" w14:textId="77777777" w:rsidR="00CF6FE3" w:rsidRPr="004219A0" w:rsidRDefault="00CF6FE3" w:rsidP="00C42CFE">
      <w:pPr>
        <w:rPr>
          <w:lang w:val="de-CH"/>
        </w:rPr>
      </w:pPr>
    </w:p>
    <w:p w14:paraId="42411822" w14:textId="77777777" w:rsidR="00BC695E" w:rsidRPr="004219A0" w:rsidRDefault="00310CF8">
      <w:pPr>
        <w:pStyle w:val="Heading2"/>
        <w:rPr>
          <w:lang w:val="de-CH"/>
        </w:rPr>
      </w:pPr>
      <w:r w:rsidRPr="004219A0">
        <w:rPr>
          <w:lang w:val="de-CH"/>
        </w:rPr>
        <w:t>Definieren Sie das Problem</w:t>
      </w:r>
    </w:p>
    <w:p w14:paraId="5647A10C" w14:textId="77777777" w:rsidR="00BC695E" w:rsidRPr="004219A0" w:rsidRDefault="00310CF8">
      <w:pPr>
        <w:rPr>
          <w:lang w:val="de-CH"/>
        </w:rPr>
      </w:pPr>
      <w:r w:rsidRPr="004219A0">
        <w:rPr>
          <w:lang w:val="de-CH"/>
        </w:rPr>
        <w:t>Christen können ein negatives Selbstkonzept haben, weil unser erwachtes Gewissen uns unsere Fehler und die Schwere der Sünde bewusster macht. Wir nehmen die Überres</w:t>
      </w:r>
      <w:r w:rsidRPr="004219A0">
        <w:rPr>
          <w:lang w:val="de-CH"/>
        </w:rPr>
        <w:t>te unserer Verdorbenheit deutlicher wahr als wir Christus sehen.</w:t>
      </w:r>
    </w:p>
    <w:p w14:paraId="1BABC7B7" w14:textId="77777777" w:rsidR="00CF6FE3" w:rsidRPr="004219A0" w:rsidRDefault="00CF6FE3" w:rsidP="00C42CFE">
      <w:pPr>
        <w:rPr>
          <w:lang w:val="de-CH"/>
        </w:rPr>
      </w:pPr>
    </w:p>
    <w:p w14:paraId="14FA3B41" w14:textId="77777777" w:rsidR="00BC695E" w:rsidRPr="004219A0" w:rsidRDefault="00310CF8">
      <w:pPr>
        <w:rPr>
          <w:lang w:val="de-CH"/>
        </w:rPr>
      </w:pPr>
      <w:r w:rsidRPr="004219A0">
        <w:rPr>
          <w:lang w:val="de-CH"/>
        </w:rPr>
        <w:t> </w:t>
      </w:r>
      <w:r w:rsidRPr="004219A0">
        <w:rPr>
          <w:lang w:val="de-CH"/>
        </w:rPr>
        <w:t>Die Welt um uns herum hält sich für normal und ist es nicht. Die einzigen normalen Menschen auf der Erde sind Christen. Dennoch wird die Welt versuchen, uns das Gefühl zu geben, dass wir di</w:t>
      </w:r>
      <w:r w:rsidRPr="004219A0">
        <w:rPr>
          <w:lang w:val="de-CH"/>
        </w:rPr>
        <w:t>e Abnormalen sind. Wir sind die Einäugigen im Tal der Blinden.</w:t>
      </w:r>
    </w:p>
    <w:p w14:paraId="72120BB5" w14:textId="77777777" w:rsidR="00CF6FE3" w:rsidRPr="004219A0" w:rsidRDefault="00CF6FE3" w:rsidP="00C42CFE">
      <w:pPr>
        <w:rPr>
          <w:lang w:val="de-CH"/>
        </w:rPr>
      </w:pPr>
    </w:p>
    <w:p w14:paraId="5EBFE3AF" w14:textId="77777777" w:rsidR="00BC695E" w:rsidRPr="004219A0" w:rsidRDefault="00310CF8">
      <w:pPr>
        <w:rPr>
          <w:lang w:val="de-CH"/>
        </w:rPr>
      </w:pPr>
      <w:r w:rsidRPr="004219A0">
        <w:rPr>
          <w:lang w:val="de-CH"/>
        </w:rPr>
        <w:t>Bestimmte religiöse Einflüsse können diese Tendenz verschlimmern. Konvertiten aus dem Katholizismus haben es vielleicht schwer, zu akzeptieren, dass sie vor Gott heilig sind.</w:t>
      </w:r>
    </w:p>
    <w:p w14:paraId="03C838D8" w14:textId="77777777" w:rsidR="00CF6FE3" w:rsidRPr="004219A0" w:rsidRDefault="00CF6FE3" w:rsidP="00C42CFE">
      <w:pPr>
        <w:rPr>
          <w:lang w:val="de-CH"/>
        </w:rPr>
      </w:pPr>
    </w:p>
    <w:p w14:paraId="028E9DD3" w14:textId="77777777" w:rsidR="00BC695E" w:rsidRPr="004219A0" w:rsidRDefault="00310CF8">
      <w:pPr>
        <w:rPr>
          <w:lang w:val="de-CH"/>
        </w:rPr>
      </w:pPr>
      <w:r w:rsidRPr="004219A0">
        <w:rPr>
          <w:lang w:val="de-CH"/>
        </w:rPr>
        <w:t xml:space="preserve">Reformierte Kirchen haben oft eine unausgewogene Betonung unserer Sündhaftigkeit, während sie unsere positive Stellung zu Gott ignorieren. Das mag ein Produkt ihrer Ablehnung des katholischen Pietismus und der Selbstgerechtigkeit der </w:t>
      </w:r>
      <w:proofErr w:type="spellStart"/>
      <w:r w:rsidRPr="004219A0">
        <w:rPr>
          <w:lang w:val="de-CH"/>
        </w:rPr>
        <w:t>arminianischen</w:t>
      </w:r>
      <w:proofErr w:type="spellEnd"/>
      <w:r w:rsidRPr="004219A0">
        <w:rPr>
          <w:lang w:val="de-CH"/>
        </w:rPr>
        <w:t xml:space="preserve"> Theolog</w:t>
      </w:r>
      <w:r w:rsidRPr="004219A0">
        <w:rPr>
          <w:lang w:val="de-CH"/>
        </w:rPr>
        <w:t xml:space="preserve">ie sein. </w:t>
      </w:r>
    </w:p>
    <w:p w14:paraId="3A0A3876" w14:textId="77777777" w:rsidR="001C4177" w:rsidRPr="004219A0" w:rsidRDefault="001C4177" w:rsidP="00C42CFE">
      <w:pPr>
        <w:rPr>
          <w:lang w:val="de-CH"/>
        </w:rPr>
      </w:pPr>
    </w:p>
    <w:p w14:paraId="344954AF" w14:textId="77777777" w:rsidR="00BC695E" w:rsidRPr="004219A0" w:rsidRDefault="00310CF8">
      <w:pPr>
        <w:pStyle w:val="Heading2"/>
        <w:rPr>
          <w:lang w:val="de-CH"/>
        </w:rPr>
      </w:pPr>
      <w:r w:rsidRPr="004219A0">
        <w:rPr>
          <w:lang w:val="de-CH"/>
        </w:rPr>
        <w:t xml:space="preserve">Was </w:t>
      </w:r>
      <w:r w:rsidR="00B92BE4" w:rsidRPr="004219A0">
        <w:rPr>
          <w:lang w:val="de-CH"/>
        </w:rPr>
        <w:t>ist unsere Identität</w:t>
      </w:r>
      <w:r w:rsidRPr="004219A0">
        <w:rPr>
          <w:lang w:val="de-CH"/>
        </w:rPr>
        <w:t>?</w:t>
      </w:r>
      <w:r w:rsidR="00B92BE4" w:rsidRPr="004219A0">
        <w:rPr>
          <w:lang w:val="de-CH"/>
        </w:rPr>
        <w:t xml:space="preserve"> Sünder oder Heilige?</w:t>
      </w:r>
    </w:p>
    <w:p w14:paraId="7C429DC8" w14:textId="77777777" w:rsidR="00BC695E" w:rsidRPr="004219A0" w:rsidRDefault="00310CF8">
      <w:pPr>
        <w:rPr>
          <w:lang w:val="de-CH"/>
        </w:rPr>
      </w:pPr>
      <w:r w:rsidRPr="004219A0">
        <w:rPr>
          <w:lang w:val="de-CH"/>
        </w:rPr>
        <w:t xml:space="preserve">Zeigen Sie, warum die Sünde Christen nicht als Sünder identifiziert. </w:t>
      </w:r>
      <w:r w:rsidR="001C4177" w:rsidRPr="004219A0">
        <w:rPr>
          <w:lang w:val="de-CH"/>
        </w:rPr>
        <w:t xml:space="preserve">Sünde definiert uns nicht als Sünder, genauso wenig wie sie uns verdammt. Genauso definiert </w:t>
      </w:r>
      <w:proofErr w:type="spellStart"/>
      <w:r w:rsidR="001C4177" w:rsidRPr="004219A0">
        <w:rPr>
          <w:lang w:val="de-CH"/>
        </w:rPr>
        <w:t>uns</w:t>
      </w:r>
      <w:proofErr w:type="spellEnd"/>
      <w:r w:rsidR="001C4177" w:rsidRPr="004219A0">
        <w:rPr>
          <w:lang w:val="de-CH"/>
        </w:rPr>
        <w:t xml:space="preserve"> moralische Vortrefflichkeit nicht als Heilige, weil die Gerechtigkeit, in der wir stehen, nicht unsere eigene ist.</w:t>
      </w:r>
    </w:p>
    <w:p w14:paraId="77F1D507" w14:textId="77777777" w:rsidR="00C7451E" w:rsidRPr="004219A0" w:rsidRDefault="00C7451E" w:rsidP="00C42CFE">
      <w:pPr>
        <w:rPr>
          <w:lang w:val="de-CH"/>
        </w:rPr>
      </w:pPr>
    </w:p>
    <w:p w14:paraId="22ABFB31" w14:textId="77777777" w:rsidR="00BC695E" w:rsidRPr="004219A0" w:rsidRDefault="00310CF8">
      <w:pPr>
        <w:rPr>
          <w:lang w:val="de-CH"/>
        </w:rPr>
      </w:pPr>
      <w:r w:rsidRPr="004219A0">
        <w:rPr>
          <w:lang w:val="de-CH"/>
        </w:rPr>
        <w:t>Ein effektiver Weg, dies zu tun, ist, die ersten drei Kapitel des Epheserbriefes zu verwenden, um all die Dinge aufzulisten, von denen Paulus sagt, dass wir in Christus sind</w:t>
      </w:r>
      <w:r w:rsidRPr="004219A0">
        <w:rPr>
          <w:lang w:val="de-CH"/>
        </w:rPr>
        <w:t xml:space="preserve"> und haben. Es gibt etwa 20. Lassen Sie die Schüler diese als Übung finden, indem Sie das erste Kapitel verwenden, das etwa zehn hat.</w:t>
      </w:r>
    </w:p>
    <w:p w14:paraId="25839D47" w14:textId="77777777" w:rsidR="00CD0A58" w:rsidRPr="004219A0" w:rsidRDefault="00CD0A58" w:rsidP="00C42CFE">
      <w:pPr>
        <w:rPr>
          <w:lang w:val="de-CH"/>
        </w:rPr>
      </w:pPr>
    </w:p>
    <w:p w14:paraId="3AD05241" w14:textId="77777777" w:rsidR="00BC695E" w:rsidRPr="004219A0" w:rsidRDefault="00310CF8">
      <w:pPr>
        <w:rPr>
          <w:lang w:val="de-CH"/>
        </w:rPr>
      </w:pPr>
      <w:r w:rsidRPr="004219A0">
        <w:rPr>
          <w:lang w:val="de-CH"/>
        </w:rPr>
        <w:t xml:space="preserve">Stellen Sie einige rhetorische Fragen: "Sind Sie ein Heiliger mit einem Rest von Verdorbenheit oder ein Sünder mit einem </w:t>
      </w:r>
      <w:r w:rsidRPr="004219A0">
        <w:rPr>
          <w:lang w:val="de-CH"/>
        </w:rPr>
        <w:t>Rest von Gnade?" "</w:t>
      </w:r>
      <w:r w:rsidRPr="004219A0">
        <w:rPr>
          <w:i/>
          <w:iCs/>
          <w:lang w:val="de-CH"/>
        </w:rPr>
        <w:t xml:space="preserve">Fühlen </w:t>
      </w:r>
      <w:r w:rsidRPr="004219A0">
        <w:rPr>
          <w:lang w:val="de-CH"/>
        </w:rPr>
        <w:t>Sie sich wie ein Heiliger?" Natürlich tun sie das nicht. Sie fühlen sich wie Sünder.</w:t>
      </w:r>
    </w:p>
    <w:p w14:paraId="2C1FA437" w14:textId="77777777" w:rsidR="00CD0A58" w:rsidRPr="004219A0" w:rsidRDefault="00CD0A58" w:rsidP="00C42CFE">
      <w:pPr>
        <w:rPr>
          <w:lang w:val="de-CH"/>
        </w:rPr>
      </w:pPr>
    </w:p>
    <w:p w14:paraId="64F05E14" w14:textId="77777777" w:rsidR="00BC695E" w:rsidRPr="004219A0" w:rsidRDefault="00310CF8">
      <w:pPr>
        <w:pStyle w:val="Heading3"/>
      </w:pPr>
      <w:r w:rsidRPr="004219A0">
        <w:t xml:space="preserve">Das Positive kommt zuerst </w:t>
      </w:r>
    </w:p>
    <w:p w14:paraId="745616A1" w14:textId="37E4572E" w:rsidR="00BC695E" w:rsidRPr="004219A0" w:rsidRDefault="00310CF8">
      <w:pPr>
        <w:rPr>
          <w:lang w:val="de-CH"/>
        </w:rPr>
      </w:pPr>
      <w:r w:rsidRPr="004219A0">
        <w:rPr>
          <w:lang w:val="de-CH"/>
        </w:rPr>
        <w:t>Wir bemerken, dass die erste Hälfte des Epheserbriefes positiv ist, die wunderbaren Dinge, die wir in Christus sind un</w:t>
      </w:r>
      <w:r w:rsidRPr="004219A0">
        <w:rPr>
          <w:lang w:val="de-CH"/>
        </w:rPr>
        <w:t>d haben. Die zweite Hälfte beginnt mit einer Ermahnung, diesem Status entsprechend zu leben. Eph.4:1</w:t>
      </w:r>
      <w:r w:rsidR="00EF29EE">
        <w:rPr>
          <w:lang w:val="de-CH"/>
        </w:rPr>
        <w:t xml:space="preserve"> </w:t>
      </w:r>
      <w:r w:rsidRPr="004219A0">
        <w:rPr>
          <w:lang w:val="de-CH"/>
        </w:rPr>
        <w:t xml:space="preserve">Ich </w:t>
      </w:r>
      <w:r w:rsidRPr="004219A0">
        <w:rPr>
          <w:i/>
          <w:iCs/>
          <w:lang w:val="de-CH"/>
        </w:rPr>
        <w:t xml:space="preserve">ermahne euch, ein Leben zu führen, das der Berufung würdig ist, die ihr empfangen habt. </w:t>
      </w:r>
      <w:r w:rsidRPr="004219A0">
        <w:rPr>
          <w:lang w:val="de-CH"/>
        </w:rPr>
        <w:t>Dann folgen Ermahnungen. Wir tun Buße, weil wir nicht gemäß unse</w:t>
      </w:r>
      <w:r w:rsidRPr="004219A0">
        <w:rPr>
          <w:lang w:val="de-CH"/>
        </w:rPr>
        <w:t>rem hohen Status leben.</w:t>
      </w:r>
    </w:p>
    <w:p w14:paraId="25C11BF2" w14:textId="77777777" w:rsidR="00CD0A58" w:rsidRPr="004219A0" w:rsidRDefault="00CD0A58" w:rsidP="00C42CFE">
      <w:pPr>
        <w:rPr>
          <w:lang w:val="de-CH"/>
        </w:rPr>
      </w:pPr>
    </w:p>
    <w:p w14:paraId="25AF17E0" w14:textId="77777777" w:rsidR="00BC695E" w:rsidRPr="004219A0" w:rsidRDefault="00310CF8">
      <w:pPr>
        <w:rPr>
          <w:lang w:val="de-CH"/>
        </w:rPr>
      </w:pPr>
      <w:r w:rsidRPr="004219A0">
        <w:rPr>
          <w:lang w:val="de-CH"/>
        </w:rPr>
        <w:t>Gruppenübung hier: Lassen Sie die Schüler sich in kleine Gruppen aufteilen und die ersten drei Kapitel des Epheserbriefes lesen und aus diesen Kapiteln die Dinge herauslesen, von denen Paulus sagt, dass wir sie in Christus haben und sind. Lassen Sie die Sc</w:t>
      </w:r>
      <w:r w:rsidRPr="004219A0">
        <w:rPr>
          <w:lang w:val="de-CH"/>
        </w:rPr>
        <w:t>hüler dann mitteilen, was sie gefunden haben. Ermutigen Sie sie, ihre eigene Liste zu machen und sie in ihre Bibeln zu kleben. Sagen Sie ihnen nicht, dass Sie bereits eine Liste gemacht haben, die Sie ihnen aushändigen können, wenn sie es wollen. Sagen Sie</w:t>
      </w:r>
      <w:r w:rsidRPr="004219A0">
        <w:rPr>
          <w:lang w:val="de-CH"/>
        </w:rPr>
        <w:t xml:space="preserve"> ihnen das erst am Ende der Stunde.</w:t>
      </w:r>
    </w:p>
    <w:p w14:paraId="1FF68422" w14:textId="77777777" w:rsidR="00CD0A58" w:rsidRPr="004219A0" w:rsidRDefault="00CD0A58" w:rsidP="00C42CFE">
      <w:pPr>
        <w:rPr>
          <w:lang w:val="de-CH"/>
        </w:rPr>
      </w:pPr>
    </w:p>
    <w:p w14:paraId="4933A9BE" w14:textId="77777777" w:rsidR="00BC695E" w:rsidRPr="004219A0" w:rsidRDefault="00310CF8">
      <w:pPr>
        <w:pStyle w:val="Heading3"/>
      </w:pPr>
      <w:r w:rsidRPr="004219A0">
        <w:t>Neutestamentliche Metaphern bezüglich unseres Status vor Gott.</w:t>
      </w:r>
    </w:p>
    <w:p w14:paraId="5E03AECB" w14:textId="77777777" w:rsidR="00BC695E" w:rsidRPr="004219A0" w:rsidRDefault="00310CF8">
      <w:pPr>
        <w:rPr>
          <w:lang w:val="de-CH"/>
        </w:rPr>
      </w:pPr>
      <w:r w:rsidRPr="004219A0">
        <w:rPr>
          <w:lang w:val="de-CH"/>
        </w:rPr>
        <w:t>Das Neue Testament macht deutlich, dass unsere Annahme bei Gott auf unserer Vereinigung mit Christus beruht, nicht auf unserer moralischen Vortrefflichkeit.</w:t>
      </w:r>
      <w:r w:rsidRPr="004219A0">
        <w:rPr>
          <w:lang w:val="de-CH"/>
        </w:rPr>
        <w:t xml:space="preserve"> "In Christus" oder "in Christus" kommt </w:t>
      </w:r>
      <w:proofErr w:type="gramStart"/>
      <w:r w:rsidRPr="004219A0">
        <w:rPr>
          <w:lang w:val="de-CH"/>
        </w:rPr>
        <w:t>93 Mal</w:t>
      </w:r>
      <w:proofErr w:type="gramEnd"/>
      <w:r w:rsidRPr="004219A0">
        <w:rPr>
          <w:lang w:val="de-CH"/>
        </w:rPr>
        <w:t xml:space="preserve"> im Neuen Testament vor. Römer 8,1 reicht aus, um dies zu zeigen, ohne zu sehr darauf einzugehen.</w:t>
      </w:r>
    </w:p>
    <w:p w14:paraId="2EE9C587" w14:textId="77777777" w:rsidR="00CD0A58" w:rsidRPr="004219A0" w:rsidRDefault="00CD0A58" w:rsidP="00C42CFE">
      <w:pPr>
        <w:rPr>
          <w:lang w:val="de-CH"/>
        </w:rPr>
      </w:pPr>
    </w:p>
    <w:p w14:paraId="4E559A9B" w14:textId="77777777" w:rsidR="00BC695E" w:rsidRPr="004219A0" w:rsidRDefault="00310CF8">
      <w:pPr>
        <w:rPr>
          <w:lang w:val="de-CH"/>
        </w:rPr>
      </w:pPr>
      <w:r w:rsidRPr="004219A0">
        <w:rPr>
          <w:lang w:val="de-CH"/>
        </w:rPr>
        <w:t xml:space="preserve">Neue Gläubige denken, dass sie bei Gott angenommen sind, weil ihnen vergeben wurde. Das ist nicht </w:t>
      </w:r>
      <w:proofErr w:type="gramStart"/>
      <w:r w:rsidRPr="004219A0">
        <w:rPr>
          <w:lang w:val="de-CH"/>
        </w:rPr>
        <w:t>ganz richtig</w:t>
      </w:r>
      <w:proofErr w:type="gramEnd"/>
      <w:r w:rsidRPr="004219A0">
        <w:rPr>
          <w:lang w:val="de-CH"/>
        </w:rPr>
        <w:t>.</w:t>
      </w:r>
      <w:r w:rsidRPr="004219A0">
        <w:rPr>
          <w:lang w:val="de-CH"/>
        </w:rPr>
        <w:t xml:space="preserve"> Unsere Verbindung mit Christus und seine zugerechnete Gerechtigkeit ist der Grund für unsere Annahme.</w:t>
      </w:r>
    </w:p>
    <w:p w14:paraId="4402997A" w14:textId="77777777" w:rsidR="00CD0A58" w:rsidRPr="004219A0" w:rsidRDefault="00CD0A58" w:rsidP="00C42CFE">
      <w:pPr>
        <w:rPr>
          <w:lang w:val="de-CH"/>
        </w:rPr>
      </w:pPr>
    </w:p>
    <w:p w14:paraId="451905A0" w14:textId="77777777" w:rsidR="00BC695E" w:rsidRPr="004219A0" w:rsidRDefault="00310CF8">
      <w:pPr>
        <w:rPr>
          <w:lang w:val="de-CH"/>
        </w:rPr>
      </w:pPr>
      <w:r w:rsidRPr="004219A0">
        <w:rPr>
          <w:lang w:val="de-CH"/>
        </w:rPr>
        <w:t>Um diesen Status zu beschreiben, verwendeten die Apostel eine Vielzahl von Metaphern. Sie können jede dieser Metaphern je nach den Bedürfnissen der Schü</w:t>
      </w:r>
      <w:r w:rsidRPr="004219A0">
        <w:rPr>
          <w:lang w:val="de-CH"/>
        </w:rPr>
        <w:t>ler und der verfügbaren Zeit auswählen.</w:t>
      </w:r>
    </w:p>
    <w:p w14:paraId="0996324A" w14:textId="77777777" w:rsidR="00CD0A58" w:rsidRPr="004219A0" w:rsidRDefault="00CD0A58" w:rsidP="00C42CFE">
      <w:pPr>
        <w:rPr>
          <w:lang w:val="de-CH"/>
        </w:rPr>
      </w:pPr>
    </w:p>
    <w:p w14:paraId="6BF99261" w14:textId="77777777" w:rsidR="00BC695E" w:rsidRPr="004219A0" w:rsidRDefault="00310CF8">
      <w:pPr>
        <w:pStyle w:val="Heading3"/>
      </w:pPr>
      <w:r w:rsidRPr="004219A0">
        <w:lastRenderedPageBreak/>
        <w:t>Tot oder lebendig?</w:t>
      </w:r>
    </w:p>
    <w:p w14:paraId="60718979" w14:textId="77777777" w:rsidR="00BC695E" w:rsidRPr="004219A0" w:rsidRDefault="00310CF8">
      <w:pPr>
        <w:rPr>
          <w:lang w:val="de-CH"/>
        </w:rPr>
      </w:pPr>
      <w:r w:rsidRPr="004219A0">
        <w:rPr>
          <w:lang w:val="de-CH"/>
        </w:rPr>
        <w:t>Die Apostel Johannes und Paulus verwenden dies, um unsere neue Identität zu beschreiben.</w:t>
      </w:r>
    </w:p>
    <w:p w14:paraId="4CEC7DD0" w14:textId="77777777" w:rsidR="00266AFE" w:rsidRPr="004219A0" w:rsidRDefault="00266AFE" w:rsidP="00266AFE">
      <w:pPr>
        <w:rPr>
          <w:lang w:val="de-CH"/>
        </w:rPr>
      </w:pPr>
    </w:p>
    <w:p w14:paraId="7EB3D912" w14:textId="77777777" w:rsidR="00BC695E" w:rsidRPr="004219A0" w:rsidRDefault="00310CF8">
      <w:pPr>
        <w:pStyle w:val="Scripture"/>
        <w:rPr>
          <w:lang w:val="de-CH"/>
        </w:rPr>
      </w:pPr>
      <w:r w:rsidRPr="004219A0">
        <w:rPr>
          <w:lang w:val="de-CH"/>
        </w:rPr>
        <w:t>Joh.5:24...er ist vom Tod zum Leben hinübergegangen.</w:t>
      </w:r>
    </w:p>
    <w:p w14:paraId="46D7542C" w14:textId="77777777" w:rsidR="00CD0A58" w:rsidRPr="004219A0" w:rsidRDefault="00CD0A58" w:rsidP="00266AFE">
      <w:pPr>
        <w:pStyle w:val="Scripture"/>
        <w:rPr>
          <w:lang w:val="de-CH"/>
        </w:rPr>
      </w:pPr>
    </w:p>
    <w:p w14:paraId="549B79E1" w14:textId="77777777" w:rsidR="00BC695E" w:rsidRPr="004219A0" w:rsidRDefault="00310CF8">
      <w:pPr>
        <w:pStyle w:val="Scripture"/>
        <w:rPr>
          <w:lang w:val="de-CH"/>
        </w:rPr>
      </w:pPr>
      <w:r w:rsidRPr="004219A0">
        <w:rPr>
          <w:lang w:val="de-CH"/>
        </w:rPr>
        <w:t>1Johannes 3:1 Wir wissen, dass wir vom Tod zum Leben</w:t>
      </w:r>
      <w:r w:rsidRPr="004219A0">
        <w:rPr>
          <w:lang w:val="de-CH"/>
        </w:rPr>
        <w:t xml:space="preserve"> übergegangen sind,</w:t>
      </w:r>
    </w:p>
    <w:p w14:paraId="1800725D" w14:textId="77777777" w:rsidR="00CD0A58" w:rsidRPr="004219A0" w:rsidRDefault="00CD0A58" w:rsidP="00266AFE">
      <w:pPr>
        <w:pStyle w:val="Scripture"/>
        <w:rPr>
          <w:lang w:val="de-CH"/>
        </w:rPr>
      </w:pPr>
    </w:p>
    <w:p w14:paraId="6B9F8DC5" w14:textId="77777777" w:rsidR="00BC695E" w:rsidRPr="004219A0" w:rsidRDefault="00310CF8">
      <w:pPr>
        <w:pStyle w:val="Scripture"/>
        <w:rPr>
          <w:lang w:val="de-CH"/>
        </w:rPr>
      </w:pPr>
      <w:r w:rsidRPr="004219A0">
        <w:rPr>
          <w:lang w:val="de-CH"/>
        </w:rPr>
        <w:t>Eph.2:1-3Waren tot in den Sünden...nun lebendig gemacht in Christus.</w:t>
      </w:r>
    </w:p>
    <w:p w14:paraId="21995F1A" w14:textId="77777777" w:rsidR="00266AFE" w:rsidRPr="004219A0" w:rsidRDefault="00266AFE" w:rsidP="00266AFE">
      <w:pPr>
        <w:rPr>
          <w:lang w:val="de-CH"/>
        </w:rPr>
      </w:pPr>
    </w:p>
    <w:p w14:paraId="630EA105" w14:textId="77777777" w:rsidR="00BC695E" w:rsidRPr="004219A0" w:rsidRDefault="00310CF8">
      <w:pPr>
        <w:rPr>
          <w:lang w:val="de-CH"/>
        </w:rPr>
      </w:pPr>
      <w:r w:rsidRPr="004219A0">
        <w:rPr>
          <w:lang w:val="de-CH"/>
        </w:rPr>
        <w:t>Welches Reich?</w:t>
      </w:r>
    </w:p>
    <w:p w14:paraId="66726617" w14:textId="77777777" w:rsidR="00CD0A58" w:rsidRPr="004219A0" w:rsidRDefault="00CD0A58" w:rsidP="00266AFE">
      <w:pPr>
        <w:pStyle w:val="ColourfulListAccent11"/>
        <w:ind w:left="1440"/>
        <w:rPr>
          <w:lang w:val="de-CH"/>
        </w:rPr>
      </w:pPr>
    </w:p>
    <w:p w14:paraId="434430BB" w14:textId="77777777" w:rsidR="00BC695E" w:rsidRPr="004219A0" w:rsidRDefault="00310CF8">
      <w:pPr>
        <w:pStyle w:val="Scripture"/>
        <w:rPr>
          <w:lang w:val="de-CH"/>
        </w:rPr>
      </w:pPr>
      <w:r w:rsidRPr="004219A0">
        <w:rPr>
          <w:lang w:val="de-CH"/>
        </w:rPr>
        <w:t>Kol.1:12...am Erbe der Heiligen im Reich des Lichts.</w:t>
      </w:r>
    </w:p>
    <w:p w14:paraId="5EF70D54" w14:textId="77777777" w:rsidR="00CD0A58" w:rsidRPr="004219A0" w:rsidRDefault="00CD0A58" w:rsidP="00266AFE">
      <w:pPr>
        <w:pStyle w:val="Scripture"/>
        <w:rPr>
          <w:lang w:val="de-CH"/>
        </w:rPr>
      </w:pPr>
    </w:p>
    <w:p w14:paraId="2A0E4FB3" w14:textId="77777777" w:rsidR="00BC695E" w:rsidRPr="004219A0" w:rsidRDefault="00310CF8">
      <w:pPr>
        <w:pStyle w:val="Scripture"/>
        <w:rPr>
          <w:lang w:val="de-CH"/>
        </w:rPr>
      </w:pPr>
      <w:r w:rsidRPr="004219A0">
        <w:rPr>
          <w:lang w:val="de-CH"/>
        </w:rPr>
        <w:t>Offb. 1:6 und hat uns zu einem Königreich und zu Priestern gemacht, um seinem Gott und Vater zu</w:t>
      </w:r>
      <w:r w:rsidRPr="004219A0">
        <w:rPr>
          <w:lang w:val="de-CH"/>
        </w:rPr>
        <w:t xml:space="preserve"> dienen...</w:t>
      </w:r>
    </w:p>
    <w:p w14:paraId="63B240E6" w14:textId="77777777" w:rsidR="00CD0A58" w:rsidRPr="004219A0" w:rsidRDefault="00CD0A58" w:rsidP="00C42CFE">
      <w:pPr>
        <w:rPr>
          <w:lang w:val="de-CH"/>
        </w:rPr>
      </w:pPr>
    </w:p>
    <w:p w14:paraId="021450BC" w14:textId="77777777" w:rsidR="00BC695E" w:rsidRPr="004219A0" w:rsidRDefault="00310CF8">
      <w:pPr>
        <w:rPr>
          <w:lang w:val="de-CH"/>
        </w:rPr>
      </w:pPr>
      <w:r w:rsidRPr="004219A0">
        <w:rPr>
          <w:lang w:val="de-CH"/>
        </w:rPr>
        <w:t>Dunkelheit oder Licht?</w:t>
      </w:r>
    </w:p>
    <w:p w14:paraId="239D4950" w14:textId="77777777" w:rsidR="00CD0A58" w:rsidRPr="004219A0" w:rsidRDefault="00CD0A58" w:rsidP="00266AFE">
      <w:pPr>
        <w:rPr>
          <w:lang w:val="de-CH"/>
        </w:rPr>
      </w:pPr>
    </w:p>
    <w:p w14:paraId="6069F371" w14:textId="77777777" w:rsidR="00BC695E" w:rsidRPr="004219A0" w:rsidRDefault="00310CF8">
      <w:pPr>
        <w:pStyle w:val="Scripture"/>
        <w:rPr>
          <w:lang w:val="de-CH"/>
        </w:rPr>
      </w:pPr>
      <w:r w:rsidRPr="004219A0">
        <w:rPr>
          <w:lang w:val="de-CH"/>
        </w:rPr>
        <w:t xml:space="preserve">  </w:t>
      </w:r>
      <w:proofErr w:type="spellStart"/>
      <w:r w:rsidRPr="004219A0">
        <w:rPr>
          <w:lang w:val="de-CH"/>
        </w:rPr>
        <w:t>Apg</w:t>
      </w:r>
      <w:proofErr w:type="spellEnd"/>
      <w:r w:rsidRPr="004219A0">
        <w:rPr>
          <w:lang w:val="de-CH"/>
        </w:rPr>
        <w:t xml:space="preserve"> 26:</w:t>
      </w:r>
      <w:proofErr w:type="gramStart"/>
      <w:r w:rsidRPr="004219A0">
        <w:rPr>
          <w:lang w:val="de-CH"/>
        </w:rPr>
        <w:t>18</w:t>
      </w:r>
      <w:proofErr w:type="gramEnd"/>
      <w:r w:rsidRPr="004219A0">
        <w:rPr>
          <w:lang w:val="de-CH"/>
        </w:rPr>
        <w:t xml:space="preserve"> um ihre Augen zu öffnen und sie von der Finsternis zum Licht zu führen...</w:t>
      </w:r>
    </w:p>
    <w:p w14:paraId="29A8404A" w14:textId="77777777" w:rsidR="00CD0A58" w:rsidRPr="004219A0" w:rsidRDefault="00CD0A58" w:rsidP="00C42CFE">
      <w:pPr>
        <w:rPr>
          <w:lang w:val="de-CH"/>
        </w:rPr>
      </w:pPr>
    </w:p>
    <w:p w14:paraId="5BAD2A44" w14:textId="77777777" w:rsidR="00BC695E" w:rsidRPr="004219A0" w:rsidRDefault="00310CF8">
      <w:pPr>
        <w:rPr>
          <w:lang w:val="de-CH"/>
        </w:rPr>
      </w:pPr>
      <w:r w:rsidRPr="004219A0">
        <w:rPr>
          <w:lang w:val="de-CH"/>
        </w:rPr>
        <w:t>Sklave oder Sohn?</w:t>
      </w:r>
    </w:p>
    <w:p w14:paraId="2A4B581C" w14:textId="77777777" w:rsidR="00CD0A58" w:rsidRPr="004219A0" w:rsidRDefault="00CD0A58" w:rsidP="00C42CFE">
      <w:pPr>
        <w:rPr>
          <w:lang w:val="de-CH"/>
        </w:rPr>
      </w:pPr>
    </w:p>
    <w:p w14:paraId="1D3B58FC" w14:textId="77777777" w:rsidR="00BC695E" w:rsidRPr="004219A0" w:rsidRDefault="00310CF8">
      <w:pPr>
        <w:pStyle w:val="Scripture"/>
        <w:rPr>
          <w:lang w:val="de-CH"/>
        </w:rPr>
      </w:pPr>
      <w:r w:rsidRPr="004219A0">
        <w:rPr>
          <w:lang w:val="de-CH"/>
        </w:rPr>
        <w:t>Johannes 8:34 Jesus antwortete: "Ich sage euch die Wahrheit: Jeder, der sündigt, ist ein Sklave der Sünde.  35 Ein Sklave aber hat keinen festen Platz in der Familie, ein Sohn aber gehört für immer dazu.</w:t>
      </w:r>
    </w:p>
    <w:p w14:paraId="70EDE963" w14:textId="77777777" w:rsidR="00CD0A58" w:rsidRPr="004219A0" w:rsidRDefault="00CD0A58" w:rsidP="00C42CFE">
      <w:pPr>
        <w:rPr>
          <w:lang w:val="de-CH"/>
        </w:rPr>
      </w:pPr>
    </w:p>
    <w:p w14:paraId="08D16CB4" w14:textId="77777777" w:rsidR="00BC695E" w:rsidRPr="004219A0" w:rsidRDefault="00310CF8">
      <w:pPr>
        <w:pStyle w:val="Scripture"/>
        <w:rPr>
          <w:lang w:val="de-CH"/>
        </w:rPr>
      </w:pPr>
      <w:r w:rsidRPr="004219A0">
        <w:rPr>
          <w:lang w:val="de-CH"/>
        </w:rPr>
        <w:t>Gal. 4:6 Weil ihr Söhne seid, hat Gott den Geist se</w:t>
      </w:r>
      <w:r w:rsidRPr="004219A0">
        <w:rPr>
          <w:lang w:val="de-CH"/>
        </w:rPr>
        <w:t>ines Sohnes in unsere Herzen gesandt, den Geist, der ruft: "Abba, Vater!"  7 So seid ihr nicht mehr Sklaven, sondern Söhne; und weil ihr Söhne seid, hat Gott euch auch zu Erben gemacht.</w:t>
      </w:r>
    </w:p>
    <w:p w14:paraId="3932DB7F" w14:textId="77777777" w:rsidR="00CD0A58" w:rsidRPr="004219A0" w:rsidRDefault="00CD0A58" w:rsidP="00C42CFE">
      <w:pPr>
        <w:rPr>
          <w:lang w:val="de-CH"/>
        </w:rPr>
      </w:pPr>
    </w:p>
    <w:p w14:paraId="6543EEDC" w14:textId="77777777" w:rsidR="00BC695E" w:rsidRPr="004219A0" w:rsidRDefault="00310CF8">
      <w:pPr>
        <w:rPr>
          <w:lang w:val="de-CH"/>
        </w:rPr>
      </w:pPr>
      <w:r w:rsidRPr="004219A0">
        <w:rPr>
          <w:lang w:val="de-CH"/>
        </w:rPr>
        <w:t>Welche Leistung?</w:t>
      </w:r>
    </w:p>
    <w:p w14:paraId="06F2E4BA" w14:textId="77777777" w:rsidR="00CD0A58" w:rsidRPr="004219A0" w:rsidRDefault="00CD0A58" w:rsidP="00C42CFE">
      <w:pPr>
        <w:rPr>
          <w:lang w:val="de-CH"/>
        </w:rPr>
      </w:pPr>
    </w:p>
    <w:p w14:paraId="7A2F53F9" w14:textId="77777777" w:rsidR="00BC695E" w:rsidRPr="004219A0" w:rsidRDefault="00310CF8">
      <w:pPr>
        <w:pStyle w:val="Scripture"/>
        <w:rPr>
          <w:lang w:val="de-CH"/>
        </w:rPr>
      </w:pPr>
      <w:proofErr w:type="spellStart"/>
      <w:r w:rsidRPr="004219A0">
        <w:rPr>
          <w:lang w:val="de-CH"/>
        </w:rPr>
        <w:t>Apg</w:t>
      </w:r>
      <w:proofErr w:type="spellEnd"/>
      <w:r w:rsidRPr="004219A0">
        <w:rPr>
          <w:lang w:val="de-CH"/>
        </w:rPr>
        <w:t xml:space="preserve"> 26:18 </w:t>
      </w:r>
      <w:r w:rsidR="009E5B82" w:rsidRPr="004219A0">
        <w:rPr>
          <w:lang w:val="de-CH"/>
        </w:rPr>
        <w:t>wende sie von der Finsternis zum Licht und von der Macht des Satans zu Gott</w:t>
      </w:r>
    </w:p>
    <w:p w14:paraId="60149B23" w14:textId="77777777" w:rsidR="00CD0A58" w:rsidRPr="004219A0" w:rsidRDefault="00CD0A58" w:rsidP="00C42CFE">
      <w:pPr>
        <w:rPr>
          <w:lang w:val="de-CH"/>
        </w:rPr>
      </w:pPr>
    </w:p>
    <w:p w14:paraId="04B5606F" w14:textId="77777777" w:rsidR="00BC695E" w:rsidRPr="004219A0" w:rsidRDefault="00310CF8">
      <w:pPr>
        <w:rPr>
          <w:lang w:val="de-CH"/>
        </w:rPr>
      </w:pPr>
      <w:r w:rsidRPr="004219A0">
        <w:rPr>
          <w:lang w:val="de-CH"/>
        </w:rPr>
        <w:t>Wer ist Ihr Vorfahre?</w:t>
      </w:r>
    </w:p>
    <w:p w14:paraId="6C09C272" w14:textId="77777777" w:rsidR="00CD0A58" w:rsidRPr="004219A0" w:rsidRDefault="00CD0A58" w:rsidP="00C42CFE">
      <w:pPr>
        <w:rPr>
          <w:lang w:val="de-CH"/>
        </w:rPr>
      </w:pPr>
    </w:p>
    <w:p w14:paraId="3D41483C" w14:textId="77777777" w:rsidR="00BC695E" w:rsidRPr="004219A0" w:rsidRDefault="00310CF8">
      <w:pPr>
        <w:ind w:left="360"/>
        <w:rPr>
          <w:lang w:val="de-CH"/>
        </w:rPr>
      </w:pPr>
      <w:r w:rsidRPr="004219A0">
        <w:rPr>
          <w:i/>
          <w:lang w:val="de-CH"/>
        </w:rPr>
        <w:t>Röm.5</w:t>
      </w:r>
      <w:r w:rsidRPr="004219A0">
        <w:rPr>
          <w:lang w:val="de-CH"/>
        </w:rPr>
        <w:t>, die Adam-Christus-Parallele. Wir werden nicht mehr als Nachkommen Adams betrachtet, sondern als Nachkommen Christi.</w:t>
      </w:r>
    </w:p>
    <w:p w14:paraId="0C7CEB55" w14:textId="77777777" w:rsidR="00BC695E" w:rsidRPr="004219A0" w:rsidRDefault="00310CF8">
      <w:pPr>
        <w:rPr>
          <w:lang w:val="de-CH"/>
        </w:rPr>
      </w:pPr>
      <w:r w:rsidRPr="004219A0">
        <w:rPr>
          <w:lang w:val="de-CH"/>
        </w:rPr>
        <w:lastRenderedPageBreak/>
        <w:t>Womit sind wir verbunden?</w:t>
      </w:r>
    </w:p>
    <w:p w14:paraId="007A2E0D" w14:textId="77777777" w:rsidR="00CD0A58" w:rsidRPr="004219A0" w:rsidRDefault="00CD0A58" w:rsidP="00C42CFE">
      <w:pPr>
        <w:rPr>
          <w:lang w:val="de-CH"/>
        </w:rPr>
      </w:pPr>
    </w:p>
    <w:p w14:paraId="2F5CE4EF" w14:textId="77777777" w:rsidR="00BC695E" w:rsidRPr="004219A0" w:rsidRDefault="00310CF8">
      <w:pPr>
        <w:pStyle w:val="Scripture"/>
        <w:rPr>
          <w:lang w:val="de-CH"/>
        </w:rPr>
      </w:pPr>
      <w:r w:rsidRPr="004219A0">
        <w:rPr>
          <w:lang w:val="de-CH"/>
        </w:rPr>
        <w:t>Röm.6:5 Wenn wir so mit ihm in seinem Tod vere</w:t>
      </w:r>
      <w:r w:rsidRPr="004219A0">
        <w:rPr>
          <w:lang w:val="de-CH"/>
        </w:rPr>
        <w:t>inigt worden sind, werden wir gewiss auch mit ihm in seiner Auferstehung vereinigt sein.</w:t>
      </w:r>
    </w:p>
    <w:p w14:paraId="013CAA39" w14:textId="77777777" w:rsidR="00CD0A58" w:rsidRPr="004219A0" w:rsidRDefault="00CD0A58" w:rsidP="00C42CFE">
      <w:pPr>
        <w:rPr>
          <w:lang w:val="de-CH"/>
        </w:rPr>
      </w:pPr>
    </w:p>
    <w:p w14:paraId="19C7827D" w14:textId="77777777" w:rsidR="00BC695E" w:rsidRPr="004219A0" w:rsidRDefault="00310CF8">
      <w:pPr>
        <w:rPr>
          <w:lang w:val="de-CH"/>
        </w:rPr>
      </w:pPr>
      <w:r w:rsidRPr="004219A0">
        <w:rPr>
          <w:lang w:val="de-CH"/>
        </w:rPr>
        <w:t>Sünder oder Heiliger?</w:t>
      </w:r>
    </w:p>
    <w:p w14:paraId="30D5403E" w14:textId="77777777" w:rsidR="00CD0A58" w:rsidRPr="004219A0" w:rsidRDefault="00CD0A58" w:rsidP="00C42CFE">
      <w:pPr>
        <w:rPr>
          <w:lang w:val="de-CH"/>
        </w:rPr>
      </w:pPr>
    </w:p>
    <w:p w14:paraId="15E5AAD6" w14:textId="77777777" w:rsidR="00BC695E" w:rsidRPr="004219A0" w:rsidRDefault="00310CF8">
      <w:pPr>
        <w:rPr>
          <w:lang w:val="de-CH"/>
        </w:rPr>
      </w:pPr>
      <w:r w:rsidRPr="004219A0">
        <w:rPr>
          <w:i/>
          <w:lang w:val="de-CH"/>
        </w:rPr>
        <w:t xml:space="preserve">     Eph.1:1&amp;Rom.8:1 vgl. </w:t>
      </w:r>
      <w:r w:rsidRPr="004219A0">
        <w:rPr>
          <w:lang w:val="de-CH"/>
        </w:rPr>
        <w:t>den Rest des Buches.</w:t>
      </w:r>
    </w:p>
    <w:p w14:paraId="3E82BB31" w14:textId="77777777" w:rsidR="00CD0A58" w:rsidRPr="004219A0" w:rsidRDefault="00CD0A58" w:rsidP="00C42CFE">
      <w:pPr>
        <w:rPr>
          <w:lang w:val="de-CH"/>
        </w:rPr>
      </w:pPr>
    </w:p>
    <w:p w14:paraId="26D79AC7" w14:textId="77777777" w:rsidR="00BC695E" w:rsidRPr="004219A0" w:rsidRDefault="00310CF8">
      <w:pPr>
        <w:rPr>
          <w:lang w:val="de-CH"/>
        </w:rPr>
      </w:pPr>
      <w:r w:rsidRPr="004219A0">
        <w:rPr>
          <w:lang w:val="de-CH"/>
        </w:rPr>
        <w:t xml:space="preserve">Zeigen Sie, dass das Sündigen einen Christen nicht als Sünder definiert, genauso wenig wie die </w:t>
      </w:r>
      <w:r w:rsidRPr="004219A0">
        <w:rPr>
          <w:lang w:val="de-CH"/>
        </w:rPr>
        <w:t xml:space="preserve">Sünde uns verdammt. Paulus nennt die Epheser </w:t>
      </w:r>
      <w:r w:rsidRPr="004219A0">
        <w:rPr>
          <w:i/>
          <w:lang w:val="de-CH"/>
        </w:rPr>
        <w:t xml:space="preserve">Heilige </w:t>
      </w:r>
      <w:r w:rsidRPr="004219A0">
        <w:rPr>
          <w:lang w:val="de-CH"/>
        </w:rPr>
        <w:t xml:space="preserve">und </w:t>
      </w:r>
      <w:r w:rsidRPr="004219A0">
        <w:rPr>
          <w:i/>
          <w:lang w:val="de-CH"/>
        </w:rPr>
        <w:t xml:space="preserve">Gläubige </w:t>
      </w:r>
      <w:r w:rsidRPr="004219A0">
        <w:rPr>
          <w:lang w:val="de-CH"/>
        </w:rPr>
        <w:t>und ermahnt sie dann, bestimmte schlechte Dinge nicht mehr zu tun.</w:t>
      </w:r>
    </w:p>
    <w:p w14:paraId="0F28BAD8" w14:textId="77777777" w:rsidR="00CD0A58" w:rsidRPr="004219A0" w:rsidRDefault="00CD0A58" w:rsidP="00C42CFE">
      <w:pPr>
        <w:rPr>
          <w:lang w:val="de-CH"/>
        </w:rPr>
      </w:pPr>
    </w:p>
    <w:p w14:paraId="38597F43" w14:textId="77777777" w:rsidR="00BC695E" w:rsidRDefault="00310CF8">
      <w:r w:rsidRPr="004219A0">
        <w:rPr>
          <w:lang w:val="de-CH"/>
        </w:rPr>
        <w:t>[Anmerkung: Es ist nicht falsch, uns als Sünder zu bezeichnen, wenn wir damit einfach unsere verbleibende Verdorbenheit in diesem Leben zugeben. Es ist jedoch nicht biblisch, diese verbleibende Verdorbenheit als unsere Identität vor Gott anzunehmen. Nur zw</w:t>
      </w:r>
      <w:r w:rsidRPr="004219A0">
        <w:rPr>
          <w:lang w:val="de-CH"/>
        </w:rPr>
        <w:t xml:space="preserve">ei Verse im Neuen Testament scheinen den Begriff </w:t>
      </w:r>
      <w:r w:rsidRPr="004219A0">
        <w:rPr>
          <w:i/>
          <w:lang w:val="de-CH"/>
        </w:rPr>
        <w:t xml:space="preserve">Sünder </w:t>
      </w:r>
      <w:r w:rsidRPr="004219A0">
        <w:rPr>
          <w:lang w:val="de-CH"/>
        </w:rPr>
        <w:t xml:space="preserve">auf einen Christen anzuwenden: Jakobus 4,8 &amp;1Tim. </w:t>
      </w:r>
      <w:r w:rsidRPr="0097567B">
        <w:t>1,15].</w:t>
      </w:r>
    </w:p>
    <w:p w14:paraId="6BD21085" w14:textId="77777777" w:rsidR="0071089C" w:rsidRPr="0097567B" w:rsidRDefault="0071089C" w:rsidP="00C42CFE"/>
    <w:p w14:paraId="5C74054E" w14:textId="77777777" w:rsidR="00BC695E" w:rsidRDefault="00310CF8">
      <w:r w:rsidRPr="0097567B">
        <w:t>Verwenden Sie dieses Diagramm, wenn Sie es für nützlich halten</w:t>
      </w:r>
    </w:p>
    <w:p w14:paraId="054F7B7B" w14:textId="77777777" w:rsidR="006D345B" w:rsidRPr="0097567B" w:rsidRDefault="006D345B" w:rsidP="00C42CFE"/>
    <w:tbl>
      <w:tblPr>
        <w:tblW w:w="9540" w:type="dxa"/>
        <w:tblBorders>
          <w:top w:val="single" w:sz="8" w:space="0" w:color="6D6D6D"/>
          <w:left w:val="single" w:sz="8" w:space="0" w:color="6D6D6D"/>
          <w:right w:val="single" w:sz="8" w:space="0" w:color="6D6D6D"/>
        </w:tblBorders>
        <w:tblLayout w:type="fixed"/>
        <w:tblLook w:val="0000" w:firstRow="0" w:lastRow="0" w:firstColumn="0" w:lastColumn="0" w:noHBand="0" w:noVBand="0"/>
      </w:tblPr>
      <w:tblGrid>
        <w:gridCol w:w="4760"/>
        <w:gridCol w:w="4780"/>
      </w:tblGrid>
      <w:tr w:rsidR="001C4177" w:rsidRPr="003427C1" w14:paraId="35BB96B1" w14:textId="77777777">
        <w:tc>
          <w:tcPr>
            <w:tcW w:w="4720" w:type="dxa"/>
            <w:tcBorders>
              <w:top w:val="single" w:sz="8" w:space="0" w:color="6D6D6D"/>
              <w:bottom w:val="single" w:sz="8" w:space="0" w:color="6D6D6D"/>
              <w:right w:val="single" w:sz="8" w:space="0" w:color="6D6D6D"/>
            </w:tcBorders>
          </w:tcPr>
          <w:p w14:paraId="69FC649D" w14:textId="77777777" w:rsidR="00BC695E" w:rsidRDefault="00310CF8">
            <w:r w:rsidRPr="003427C1">
              <w:t>Von Gott entfremdet</w:t>
            </w:r>
          </w:p>
        </w:tc>
        <w:tc>
          <w:tcPr>
            <w:tcW w:w="4740" w:type="dxa"/>
            <w:tcBorders>
              <w:top w:val="single" w:sz="8" w:space="0" w:color="6D6D6D"/>
              <w:left w:val="single" w:sz="8" w:space="0" w:color="6D6D6D"/>
              <w:bottom w:val="single" w:sz="8" w:space="0" w:color="6D6D6D"/>
            </w:tcBorders>
          </w:tcPr>
          <w:p w14:paraId="12ACCEBA" w14:textId="77777777" w:rsidR="00BC695E" w:rsidRDefault="00310CF8">
            <w:r w:rsidRPr="003427C1">
              <w:t>Gottes Haushalt</w:t>
            </w:r>
          </w:p>
        </w:tc>
      </w:tr>
      <w:tr w:rsidR="001C4177" w:rsidRPr="003427C1" w14:paraId="46D0284B" w14:textId="77777777">
        <w:tblPrEx>
          <w:tblBorders>
            <w:top w:val="none" w:sz="0" w:space="0" w:color="auto"/>
          </w:tblBorders>
        </w:tblPrEx>
        <w:tc>
          <w:tcPr>
            <w:tcW w:w="4720" w:type="dxa"/>
            <w:tcBorders>
              <w:top w:val="single" w:sz="8" w:space="0" w:color="6D6D6D"/>
              <w:bottom w:val="single" w:sz="8" w:space="0" w:color="6D6D6D"/>
              <w:right w:val="single" w:sz="8" w:space="0" w:color="6D6D6D"/>
            </w:tcBorders>
          </w:tcPr>
          <w:p w14:paraId="0A837A6F" w14:textId="77777777" w:rsidR="00BC695E" w:rsidRDefault="00310CF8">
            <w:r w:rsidRPr="003427C1">
              <w:t>Tot</w:t>
            </w:r>
          </w:p>
        </w:tc>
        <w:tc>
          <w:tcPr>
            <w:tcW w:w="4740" w:type="dxa"/>
            <w:tcBorders>
              <w:top w:val="single" w:sz="8" w:space="0" w:color="6D6D6D"/>
              <w:left w:val="single" w:sz="8" w:space="0" w:color="6D6D6D"/>
              <w:bottom w:val="single" w:sz="8" w:space="0" w:color="6D6D6D"/>
            </w:tcBorders>
          </w:tcPr>
          <w:p w14:paraId="70FCA506" w14:textId="77777777" w:rsidR="00BC695E" w:rsidRDefault="00310CF8">
            <w:r w:rsidRPr="003427C1">
              <w:t>Lebendig</w:t>
            </w:r>
          </w:p>
        </w:tc>
      </w:tr>
      <w:tr w:rsidR="001C4177" w:rsidRPr="003427C1" w14:paraId="3C5A1F53" w14:textId="77777777">
        <w:tblPrEx>
          <w:tblBorders>
            <w:top w:val="none" w:sz="0" w:space="0" w:color="auto"/>
          </w:tblBorders>
        </w:tblPrEx>
        <w:tc>
          <w:tcPr>
            <w:tcW w:w="4720" w:type="dxa"/>
            <w:tcBorders>
              <w:top w:val="single" w:sz="8" w:space="0" w:color="6D6D6D"/>
              <w:bottom w:val="single" w:sz="8" w:space="0" w:color="6D6D6D"/>
              <w:right w:val="single" w:sz="8" w:space="0" w:color="6D6D6D"/>
            </w:tcBorders>
          </w:tcPr>
          <w:p w14:paraId="2753D9EE" w14:textId="77777777" w:rsidR="00BC695E" w:rsidRDefault="00310CF8">
            <w:r w:rsidRPr="003427C1">
              <w:t>Reich der Finsternis</w:t>
            </w:r>
          </w:p>
        </w:tc>
        <w:tc>
          <w:tcPr>
            <w:tcW w:w="4740" w:type="dxa"/>
            <w:tcBorders>
              <w:top w:val="single" w:sz="8" w:space="0" w:color="6D6D6D"/>
              <w:left w:val="single" w:sz="8" w:space="0" w:color="6D6D6D"/>
              <w:bottom w:val="single" w:sz="8" w:space="0" w:color="6D6D6D"/>
            </w:tcBorders>
          </w:tcPr>
          <w:p w14:paraId="56DC57F3" w14:textId="77777777" w:rsidR="00BC695E" w:rsidRDefault="00310CF8">
            <w:r w:rsidRPr="003427C1">
              <w:t>Reich des Lichts</w:t>
            </w:r>
          </w:p>
        </w:tc>
      </w:tr>
      <w:tr w:rsidR="001C4177" w:rsidRPr="003427C1" w14:paraId="5681FE1F" w14:textId="77777777">
        <w:tblPrEx>
          <w:tblBorders>
            <w:top w:val="none" w:sz="0" w:space="0" w:color="auto"/>
          </w:tblBorders>
        </w:tblPrEx>
        <w:tc>
          <w:tcPr>
            <w:tcW w:w="4720" w:type="dxa"/>
            <w:tcBorders>
              <w:top w:val="single" w:sz="8" w:space="0" w:color="6D6D6D"/>
              <w:bottom w:val="single" w:sz="8" w:space="0" w:color="6D6D6D"/>
              <w:right w:val="single" w:sz="8" w:space="0" w:color="6D6D6D"/>
            </w:tcBorders>
          </w:tcPr>
          <w:p w14:paraId="5E26F2F9" w14:textId="77777777" w:rsidR="00BC695E" w:rsidRDefault="00310CF8">
            <w:r w:rsidRPr="003427C1">
              <w:t>Geist des Satans</w:t>
            </w:r>
          </w:p>
        </w:tc>
        <w:tc>
          <w:tcPr>
            <w:tcW w:w="4740" w:type="dxa"/>
            <w:tcBorders>
              <w:top w:val="single" w:sz="8" w:space="0" w:color="6D6D6D"/>
              <w:left w:val="single" w:sz="8" w:space="0" w:color="6D6D6D"/>
              <w:bottom w:val="single" w:sz="8" w:space="0" w:color="6D6D6D"/>
            </w:tcBorders>
          </w:tcPr>
          <w:p w14:paraId="1744114D" w14:textId="77777777" w:rsidR="00BC695E" w:rsidRDefault="00310CF8">
            <w:r w:rsidRPr="003427C1">
              <w:t>Geist von Christus</w:t>
            </w:r>
          </w:p>
        </w:tc>
      </w:tr>
      <w:tr w:rsidR="001C4177" w:rsidRPr="003427C1" w14:paraId="62DBB24E" w14:textId="77777777">
        <w:tblPrEx>
          <w:tblBorders>
            <w:top w:val="none" w:sz="0" w:space="0" w:color="auto"/>
          </w:tblBorders>
        </w:tblPrEx>
        <w:tc>
          <w:tcPr>
            <w:tcW w:w="4720" w:type="dxa"/>
            <w:tcBorders>
              <w:top w:val="single" w:sz="8" w:space="0" w:color="6D6D6D"/>
              <w:bottom w:val="single" w:sz="8" w:space="0" w:color="6D6D6D"/>
              <w:right w:val="single" w:sz="8" w:space="0" w:color="6D6D6D"/>
            </w:tcBorders>
          </w:tcPr>
          <w:p w14:paraId="29587E75" w14:textId="77777777" w:rsidR="00BC695E" w:rsidRDefault="00310CF8">
            <w:r w:rsidRPr="003427C1">
              <w:t>Nicht Menschen Gottes</w:t>
            </w:r>
          </w:p>
        </w:tc>
        <w:tc>
          <w:tcPr>
            <w:tcW w:w="4740" w:type="dxa"/>
            <w:tcBorders>
              <w:top w:val="single" w:sz="8" w:space="0" w:color="6D6D6D"/>
              <w:left w:val="single" w:sz="8" w:space="0" w:color="6D6D6D"/>
              <w:bottom w:val="single" w:sz="8" w:space="0" w:color="6D6D6D"/>
            </w:tcBorders>
          </w:tcPr>
          <w:p w14:paraId="42F80CEB" w14:textId="77777777" w:rsidR="00BC695E" w:rsidRDefault="00310CF8">
            <w:r w:rsidRPr="003427C1">
              <w:t>Volk Gottes</w:t>
            </w:r>
          </w:p>
        </w:tc>
      </w:tr>
      <w:tr w:rsidR="001C4177" w:rsidRPr="003427C1" w14:paraId="4C596E07" w14:textId="77777777">
        <w:tblPrEx>
          <w:tblBorders>
            <w:top w:val="none" w:sz="0" w:space="0" w:color="auto"/>
          </w:tblBorders>
        </w:tblPrEx>
        <w:tc>
          <w:tcPr>
            <w:tcW w:w="4720" w:type="dxa"/>
            <w:tcBorders>
              <w:top w:val="single" w:sz="8" w:space="0" w:color="6D6D6D"/>
              <w:bottom w:val="single" w:sz="8" w:space="0" w:color="6D6D6D"/>
              <w:right w:val="single" w:sz="8" w:space="0" w:color="6D6D6D"/>
            </w:tcBorders>
          </w:tcPr>
          <w:p w14:paraId="411478F9" w14:textId="77777777" w:rsidR="00BC695E" w:rsidRDefault="00310CF8">
            <w:r w:rsidRPr="003427C1">
              <w:t>Ungeweiht</w:t>
            </w:r>
          </w:p>
        </w:tc>
        <w:tc>
          <w:tcPr>
            <w:tcW w:w="4740" w:type="dxa"/>
            <w:tcBorders>
              <w:top w:val="single" w:sz="8" w:space="0" w:color="6D6D6D"/>
              <w:left w:val="single" w:sz="8" w:space="0" w:color="6D6D6D"/>
              <w:bottom w:val="single" w:sz="8" w:space="0" w:color="6D6D6D"/>
            </w:tcBorders>
          </w:tcPr>
          <w:p w14:paraId="4971CDFC" w14:textId="77777777" w:rsidR="00BC695E" w:rsidRDefault="00310CF8">
            <w:r w:rsidRPr="003427C1">
              <w:t>Geheiligt</w:t>
            </w:r>
          </w:p>
        </w:tc>
      </w:tr>
      <w:tr w:rsidR="001C4177" w:rsidRPr="003427C1" w14:paraId="66E6B6D4" w14:textId="77777777">
        <w:tblPrEx>
          <w:tblBorders>
            <w:top w:val="none" w:sz="0" w:space="0" w:color="auto"/>
          </w:tblBorders>
        </w:tblPrEx>
        <w:tc>
          <w:tcPr>
            <w:tcW w:w="4720" w:type="dxa"/>
            <w:tcBorders>
              <w:top w:val="single" w:sz="8" w:space="0" w:color="6D6D6D"/>
              <w:bottom w:val="single" w:sz="8" w:space="0" w:color="6D6D6D"/>
              <w:right w:val="single" w:sz="8" w:space="0" w:color="6D6D6D"/>
            </w:tcBorders>
          </w:tcPr>
          <w:p w14:paraId="2DF81B1C" w14:textId="77777777" w:rsidR="00BC695E" w:rsidRDefault="00310CF8">
            <w:r w:rsidRPr="003427C1">
              <w:t>Feind Gottes</w:t>
            </w:r>
          </w:p>
        </w:tc>
        <w:tc>
          <w:tcPr>
            <w:tcW w:w="4740" w:type="dxa"/>
            <w:tcBorders>
              <w:top w:val="single" w:sz="8" w:space="0" w:color="6D6D6D"/>
              <w:left w:val="single" w:sz="8" w:space="0" w:color="6D6D6D"/>
              <w:bottom w:val="single" w:sz="8" w:space="0" w:color="6D6D6D"/>
            </w:tcBorders>
          </w:tcPr>
          <w:p w14:paraId="2234BD7E" w14:textId="77777777" w:rsidR="00BC695E" w:rsidRDefault="00310CF8">
            <w:r w:rsidRPr="003427C1">
              <w:t>Freund Gottes</w:t>
            </w:r>
          </w:p>
        </w:tc>
      </w:tr>
      <w:tr w:rsidR="001C4177" w:rsidRPr="003427C1" w14:paraId="3398D9DE" w14:textId="77777777">
        <w:tblPrEx>
          <w:tblBorders>
            <w:top w:val="none" w:sz="0" w:space="0" w:color="auto"/>
            <w:bottom w:val="single" w:sz="8" w:space="0" w:color="6D6D6D"/>
          </w:tblBorders>
        </w:tblPrEx>
        <w:tc>
          <w:tcPr>
            <w:tcW w:w="4720" w:type="dxa"/>
            <w:tcBorders>
              <w:top w:val="single" w:sz="8" w:space="0" w:color="6D6D6D"/>
              <w:bottom w:val="single" w:sz="8" w:space="0" w:color="6D6D6D"/>
              <w:right w:val="single" w:sz="8" w:space="0" w:color="6D6D6D"/>
            </w:tcBorders>
          </w:tcPr>
          <w:p w14:paraId="5C5646B7" w14:textId="77777777" w:rsidR="00BC695E" w:rsidRDefault="00310CF8">
            <w:r w:rsidRPr="003427C1">
              <w:t>Sünder</w:t>
            </w:r>
          </w:p>
        </w:tc>
        <w:tc>
          <w:tcPr>
            <w:tcW w:w="4740" w:type="dxa"/>
            <w:tcBorders>
              <w:top w:val="single" w:sz="8" w:space="0" w:color="6D6D6D"/>
              <w:left w:val="single" w:sz="8" w:space="0" w:color="6D6D6D"/>
              <w:bottom w:val="single" w:sz="8" w:space="0" w:color="6D6D6D"/>
            </w:tcBorders>
          </w:tcPr>
          <w:p w14:paraId="74E3C04E" w14:textId="77777777" w:rsidR="00BC695E" w:rsidRDefault="00310CF8">
            <w:r w:rsidRPr="003427C1">
              <w:t>Heilige</w:t>
            </w:r>
          </w:p>
        </w:tc>
      </w:tr>
    </w:tbl>
    <w:p w14:paraId="09EADB70" w14:textId="77777777" w:rsidR="0071089C" w:rsidRPr="0097567B" w:rsidRDefault="0071089C" w:rsidP="0071089C"/>
    <w:p w14:paraId="60556AC4" w14:textId="77777777" w:rsidR="00BC695E" w:rsidRDefault="00310CF8">
      <w:pPr>
        <w:pStyle w:val="Heading3"/>
      </w:pPr>
      <w:r w:rsidRPr="0097567B">
        <w:t>Hausaufgaben</w:t>
      </w:r>
    </w:p>
    <w:p w14:paraId="47EDD9EA" w14:textId="72A9F9CF" w:rsidR="00BC695E" w:rsidRPr="004219A0" w:rsidRDefault="00310CF8">
      <w:pPr>
        <w:rPr>
          <w:lang w:val="de-CH"/>
        </w:rPr>
      </w:pPr>
      <w:r w:rsidRPr="004219A0">
        <w:rPr>
          <w:lang w:val="de-CH"/>
        </w:rPr>
        <w:t xml:space="preserve">Sie können die </w:t>
      </w:r>
      <w:r w:rsidR="00A76DBE">
        <w:rPr>
          <w:lang w:val="de-CH"/>
        </w:rPr>
        <w:t>«</w:t>
      </w:r>
      <w:r w:rsidRPr="004219A0">
        <w:rPr>
          <w:lang w:val="de-CH"/>
        </w:rPr>
        <w:t>In Christus bin ich...</w:t>
      </w:r>
      <w:r w:rsidR="00A76DBE">
        <w:rPr>
          <w:lang w:val="de-CH"/>
        </w:rPr>
        <w:t>»</w:t>
      </w:r>
      <w:r w:rsidRPr="004219A0">
        <w:rPr>
          <w:lang w:val="de-CH"/>
        </w:rPr>
        <w:t>-Liste als Hausaufgabe austeilen, um sie an ihre Bibel zu heften</w:t>
      </w:r>
      <w:r w:rsidR="00A76DBE">
        <w:rPr>
          <w:lang w:val="de-CH"/>
        </w:rPr>
        <w:t xml:space="preserve"> oder </w:t>
      </w:r>
      <w:r w:rsidRPr="004219A0">
        <w:rPr>
          <w:lang w:val="de-CH"/>
        </w:rPr>
        <w:t>ihre eigene Liste zu Hause erstellen</w:t>
      </w:r>
      <w:r w:rsidR="00A76DBE">
        <w:rPr>
          <w:lang w:val="de-CH"/>
        </w:rPr>
        <w:t xml:space="preserve"> lassen</w:t>
      </w:r>
      <w:r w:rsidRPr="004219A0">
        <w:rPr>
          <w:lang w:val="de-CH"/>
        </w:rPr>
        <w:t>.</w:t>
      </w:r>
    </w:p>
    <w:p w14:paraId="7F5413F3" w14:textId="77777777" w:rsidR="003C4304" w:rsidRPr="004219A0" w:rsidRDefault="003C4304" w:rsidP="00C42CFE">
      <w:pPr>
        <w:rPr>
          <w:lang w:val="de-CH"/>
        </w:rPr>
      </w:pPr>
    </w:p>
    <w:p w14:paraId="0ACDB164" w14:textId="77777777" w:rsidR="00BC695E" w:rsidRPr="004219A0" w:rsidRDefault="00310CF8">
      <w:pPr>
        <w:rPr>
          <w:lang w:val="de-CH"/>
        </w:rPr>
      </w:pPr>
      <w:r w:rsidRPr="004219A0">
        <w:rPr>
          <w:lang w:val="de-CH"/>
        </w:rPr>
        <w:t xml:space="preserve">Bei formellen Kursen verlange ich von den Studenten, dass sie diese Liste </w:t>
      </w:r>
      <w:r w:rsidRPr="004219A0">
        <w:rPr>
          <w:lang w:val="de-CH"/>
        </w:rPr>
        <w:t>während des Kurses einmal am Tag rezitieren. Daher können sie drei Punkte pro Tag verdienen: einen für das Lesen der Bibel, einen für das Schreiben in ihr Tagebuch und einen für das Aufsagen dieser Liste.</w:t>
      </w:r>
    </w:p>
    <w:p w14:paraId="12759272" w14:textId="77777777" w:rsidR="00A76DBE" w:rsidRDefault="00310CF8" w:rsidP="00A76DBE">
      <w:pPr>
        <w:rPr>
          <w:lang w:val="de-CH"/>
        </w:rPr>
      </w:pPr>
      <w:r w:rsidRPr="004219A0">
        <w:rPr>
          <w:lang w:val="de-CH"/>
        </w:rPr>
        <w:t>Der Zweck des Rezitierens dieser Liste ist, dass es</w:t>
      </w:r>
      <w:r w:rsidRPr="004219A0">
        <w:rPr>
          <w:lang w:val="de-CH"/>
        </w:rPr>
        <w:t xml:space="preserve"> einige Wochen dauert, bis die Leute anfangen, daran zu glauben.</w:t>
      </w:r>
    </w:p>
    <w:p w14:paraId="1CC1245C" w14:textId="77777777" w:rsidR="00A76DBE" w:rsidRDefault="00A76DBE" w:rsidP="00A76DBE">
      <w:pPr>
        <w:rPr>
          <w:lang w:val="de-CH"/>
        </w:rPr>
      </w:pPr>
    </w:p>
    <w:p w14:paraId="517335E8" w14:textId="437FE6AC" w:rsidR="00A76DBE" w:rsidRPr="00A76DBE" w:rsidRDefault="00A76DBE" w:rsidP="00A76DBE">
      <w:pPr>
        <w:rPr>
          <w:b/>
          <w:bCs/>
          <w:lang w:val="de-CH"/>
        </w:rPr>
      </w:pPr>
      <w:r w:rsidRPr="00A76DBE">
        <w:rPr>
          <w:b/>
          <w:bCs/>
          <w:lang w:val="de-CH"/>
        </w:rPr>
        <w:t>Handout für Lektion 6: Identität in Christus</w:t>
      </w:r>
    </w:p>
    <w:p w14:paraId="356A7E12" w14:textId="570790ED" w:rsidR="00A76DBE" w:rsidRPr="004219A0" w:rsidRDefault="00A76DBE">
      <w:pPr>
        <w:rPr>
          <w:lang w:val="de-CH"/>
        </w:rPr>
      </w:pPr>
      <w:r>
        <w:rPr>
          <w:noProof/>
          <w:lang w:val="de-CH"/>
        </w:rPr>
        <w:lastRenderedPageBreak/>
        <w:drawing>
          <wp:anchor distT="0" distB="0" distL="114300" distR="114300" simplePos="0" relativeHeight="251658240" behindDoc="1" locked="0" layoutInCell="1" allowOverlap="1" wp14:anchorId="5B79B95E" wp14:editId="2A7B1BAE">
            <wp:simplePos x="0" y="0"/>
            <wp:positionH relativeFrom="column">
              <wp:posOffset>-966651</wp:posOffset>
            </wp:positionH>
            <wp:positionV relativeFrom="page">
              <wp:posOffset>-114300</wp:posOffset>
            </wp:positionV>
            <wp:extent cx="7837805" cy="10146030"/>
            <wp:effectExtent l="0" t="0" r="0" b="1270"/>
            <wp:wrapNone/>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1"/>
                    <a:stretch>
                      <a:fillRect/>
                    </a:stretch>
                  </pic:blipFill>
                  <pic:spPr>
                    <a:xfrm>
                      <a:off x="0" y="0"/>
                      <a:ext cx="7837805" cy="10146030"/>
                    </a:xfrm>
                    <a:prstGeom prst="rect">
                      <a:avLst/>
                    </a:prstGeom>
                  </pic:spPr>
                </pic:pic>
              </a:graphicData>
            </a:graphic>
            <wp14:sizeRelH relativeFrom="page">
              <wp14:pctWidth>0</wp14:pctWidth>
            </wp14:sizeRelH>
            <wp14:sizeRelV relativeFrom="page">
              <wp14:pctHeight>0</wp14:pctHeight>
            </wp14:sizeRelV>
          </wp:anchor>
        </w:drawing>
      </w:r>
    </w:p>
    <w:p w14:paraId="508C2D9D" w14:textId="309ECC12" w:rsidR="001C4177" w:rsidRPr="004219A0" w:rsidRDefault="001C4177" w:rsidP="00C42CFE">
      <w:pPr>
        <w:rPr>
          <w:lang w:val="de-CH"/>
        </w:rPr>
      </w:pPr>
    </w:p>
    <w:p w14:paraId="44C4B48C" w14:textId="4FD9B915" w:rsidR="00A76DBE" w:rsidRPr="00A76DBE" w:rsidRDefault="00A76DBE" w:rsidP="00A76DBE">
      <w:pPr>
        <w:rPr>
          <w:lang w:val="de-CH"/>
        </w:rPr>
      </w:pPr>
    </w:p>
    <w:p w14:paraId="3090054F" w14:textId="46163460" w:rsidR="001C4177" w:rsidRPr="004219A0" w:rsidRDefault="00310CF8" w:rsidP="00C42CFE">
      <w:pPr>
        <w:rPr>
          <w:lang w:val="de-CH"/>
        </w:rPr>
      </w:pPr>
      <w:r w:rsidRPr="004219A0">
        <w:rPr>
          <w:lang w:val="de-CH"/>
        </w:rPr>
        <w:t>..</w:t>
      </w:r>
    </w:p>
    <w:p w14:paraId="20287C38" w14:textId="77777777" w:rsidR="004B2B10" w:rsidRPr="004219A0" w:rsidRDefault="004B2B10" w:rsidP="00C42CFE">
      <w:pPr>
        <w:rPr>
          <w:lang w:val="de-CH"/>
        </w:rPr>
        <w:sectPr w:rsidR="004B2B10" w:rsidRPr="004219A0" w:rsidSect="003764E1">
          <w:endnotePr>
            <w:numFmt w:val="decimal"/>
          </w:endnotePr>
          <w:pgSz w:w="12240" w:h="15840"/>
          <w:pgMar w:top="1440" w:right="1440" w:bottom="1440" w:left="1440" w:header="360" w:footer="360" w:gutter="0"/>
          <w:cols w:space="720"/>
        </w:sectPr>
      </w:pPr>
    </w:p>
    <w:p w14:paraId="54A8C589" w14:textId="448976D3" w:rsidR="00BC695E" w:rsidRDefault="00310CF8">
      <w:pPr>
        <w:pStyle w:val="Heading1"/>
      </w:pPr>
      <w:hyperlink w:anchor="top" w:history="1">
        <w:bookmarkStart w:id="19" w:name="_Toc78205624"/>
        <w:bookmarkStart w:id="20" w:name="_Toc78206093"/>
        <w:r w:rsidR="00E71565" w:rsidRPr="004219A0">
          <w:rPr>
            <w:rStyle w:val="Hyperlink"/>
            <w:u w:val="none"/>
            <w:lang w:val="de-CH"/>
          </w:rPr>
          <w:t>L</w:t>
        </w:r>
        <w:r w:rsidR="004219A0">
          <w:rPr>
            <w:rStyle w:val="Hyperlink"/>
            <w:u w:val="none"/>
            <w:lang w:val="de-CH"/>
          </w:rPr>
          <w:t>e</w:t>
        </w:r>
        <w:r w:rsidR="004219A0">
          <w:rPr>
            <w:rStyle w:val="Hyperlink"/>
            <w:u w:val="none"/>
            <w:lang w:val="de-CH"/>
          </w:rPr>
          <w:t>ktion</w:t>
        </w:r>
        <w:r w:rsidR="00E71565" w:rsidRPr="004219A0">
          <w:rPr>
            <w:rStyle w:val="Hyperlink"/>
            <w:u w:val="none"/>
            <w:lang w:val="de-CH"/>
          </w:rPr>
          <w:t xml:space="preserve"> </w:t>
        </w:r>
        <w:r w:rsidR="00E71565" w:rsidRPr="004219A0">
          <w:rPr>
            <w:rStyle w:val="Hyperlink"/>
            <w:u w:val="none"/>
            <w:lang w:val="de-CH"/>
          </w:rPr>
          <w:t>7: Ändern</w:t>
        </w:r>
        <w:r w:rsidR="00E71565" w:rsidRPr="004219A0">
          <w:rPr>
            <w:rStyle w:val="Hyperlink"/>
            <w:u w:val="none"/>
            <w:lang w:val="de-CH"/>
          </w:rPr>
          <w:t xml:space="preserve"> </w:t>
        </w:r>
        <w:r w:rsidR="00E71565" w:rsidRPr="004219A0">
          <w:rPr>
            <w:rStyle w:val="Hyperlink"/>
            <w:u w:val="none"/>
            <w:lang w:val="de-CH"/>
          </w:rPr>
          <w:t xml:space="preserve">Sie Ihre </w:t>
        </w:r>
        <w:bookmarkEnd w:id="19"/>
        <w:bookmarkEnd w:id="20"/>
        <w:r w:rsidR="004219A0">
          <w:rPr>
            <w:rStyle w:val="Hyperlink"/>
            <w:u w:val="none"/>
            <w:lang w:val="de-CH"/>
          </w:rPr>
          <w:t>Gedanken</w:t>
        </w:r>
      </w:hyperlink>
      <w:bookmarkStart w:id="21" w:name="seven"/>
      <w:bookmarkEnd w:id="21"/>
    </w:p>
    <w:p w14:paraId="69AEEAD0" w14:textId="77777777" w:rsidR="00BC695E" w:rsidRDefault="00310CF8">
      <w:pPr>
        <w:pStyle w:val="Heading2"/>
      </w:pPr>
      <w:r>
        <w:t>Christliche Reue</w:t>
      </w:r>
    </w:p>
    <w:p w14:paraId="6EBF54E6" w14:textId="77777777" w:rsidR="000D1DA8" w:rsidRPr="004219A0" w:rsidRDefault="000D1DA8" w:rsidP="000D1DA8">
      <w:pPr>
        <w:rPr>
          <w:lang w:val="de-CH"/>
        </w:rPr>
      </w:pPr>
    </w:p>
    <w:p w14:paraId="767329CA" w14:textId="77777777" w:rsidR="00BC695E" w:rsidRPr="004219A0" w:rsidRDefault="00310CF8">
      <w:pPr>
        <w:rPr>
          <w:lang w:val="de-CH"/>
        </w:rPr>
      </w:pPr>
      <w:r w:rsidRPr="004219A0">
        <w:rPr>
          <w:b/>
          <w:bCs/>
          <w:lang w:val="de-CH"/>
        </w:rPr>
        <w:t>Ziel</w:t>
      </w:r>
      <w:r w:rsidRPr="004219A0">
        <w:rPr>
          <w:lang w:val="de-CH"/>
        </w:rPr>
        <w:t>: Neue Gläubige lehren, wie man biblisch, ohne krankhafte Selbstbeobachtung, Legalismus oder Pietismus ein Leben der Buße führt.</w:t>
      </w:r>
    </w:p>
    <w:p w14:paraId="636CAB67" w14:textId="77777777" w:rsidR="000D1DA8" w:rsidRPr="004219A0" w:rsidRDefault="000D1DA8" w:rsidP="00C42CFE">
      <w:pPr>
        <w:rPr>
          <w:lang w:val="de-CH"/>
        </w:rPr>
      </w:pPr>
    </w:p>
    <w:p w14:paraId="3B1730BB" w14:textId="77777777" w:rsidR="00BC695E" w:rsidRPr="004219A0" w:rsidRDefault="00310CF8">
      <w:pPr>
        <w:rPr>
          <w:lang w:val="de-CH"/>
        </w:rPr>
      </w:pPr>
      <w:r w:rsidRPr="004219A0">
        <w:rPr>
          <w:b/>
          <w:bCs/>
          <w:lang w:val="de-CH"/>
        </w:rPr>
        <w:t>Materialien</w:t>
      </w:r>
      <w:r w:rsidRPr="004219A0">
        <w:rPr>
          <w:lang w:val="de-CH"/>
        </w:rPr>
        <w:t xml:space="preserve">: </w:t>
      </w:r>
      <w:proofErr w:type="spellStart"/>
      <w:r w:rsidRPr="004219A0">
        <w:rPr>
          <w:lang w:val="de-CH"/>
        </w:rPr>
        <w:t>Smallings</w:t>
      </w:r>
      <w:proofErr w:type="spellEnd"/>
      <w:r w:rsidRPr="004219A0">
        <w:rPr>
          <w:lang w:val="de-CH"/>
        </w:rPr>
        <w:t xml:space="preserve"> Aufsatz "</w:t>
      </w:r>
      <w:proofErr w:type="spellStart"/>
      <w:r w:rsidRPr="004219A0">
        <w:rPr>
          <w:lang w:val="de-CH"/>
        </w:rPr>
        <w:t>Quit</w:t>
      </w:r>
      <w:proofErr w:type="spellEnd"/>
      <w:r w:rsidRPr="004219A0">
        <w:rPr>
          <w:lang w:val="de-CH"/>
        </w:rPr>
        <w:t xml:space="preserve"> Calling Yourself a Sinner" enthält Elemente, die auch für diese Lektion nützlich sind, wenn Sie sich darauf beziehen möchten. Sie können auch das Handout am Ende dieser Lektion, "Über Reue", verwenden. Sie können es als Handout au</w:t>
      </w:r>
      <w:r w:rsidRPr="004219A0">
        <w:rPr>
          <w:lang w:val="de-CH"/>
        </w:rPr>
        <w:t>steilen. Oder Sie wählen ein paar Aspekte aus und besprechen sie in der Klasse. Vorgeschlagene Texte: IJn.1:5-9; Heb.4:16</w:t>
      </w:r>
    </w:p>
    <w:p w14:paraId="0AE36E30" w14:textId="77777777" w:rsidR="000D1DA8" w:rsidRPr="004219A0" w:rsidRDefault="000D1DA8" w:rsidP="00C42CFE">
      <w:pPr>
        <w:rPr>
          <w:lang w:val="de-CH"/>
        </w:rPr>
      </w:pPr>
    </w:p>
    <w:p w14:paraId="03B543A3" w14:textId="77777777" w:rsidR="00BC695E" w:rsidRPr="004219A0" w:rsidRDefault="00310CF8">
      <w:pPr>
        <w:rPr>
          <w:lang w:val="de-CH"/>
        </w:rPr>
      </w:pPr>
      <w:r w:rsidRPr="004219A0">
        <w:rPr>
          <w:b/>
          <w:bCs/>
          <w:lang w:val="de-CH"/>
        </w:rPr>
        <w:t>Vorgehensweise</w:t>
      </w:r>
      <w:r w:rsidRPr="004219A0">
        <w:rPr>
          <w:lang w:val="de-CH"/>
        </w:rPr>
        <w:t xml:space="preserve">: Bauen Sie auf der vorherigen Lektion auf, indem Sie Eph. 4:1 verwenden und zeigen, dass Christen aus anderen Gründen </w:t>
      </w:r>
      <w:r w:rsidRPr="004219A0">
        <w:rPr>
          <w:lang w:val="de-CH"/>
        </w:rPr>
        <w:t>Buße tun als Sünder.</w:t>
      </w:r>
    </w:p>
    <w:p w14:paraId="6F47CF4D" w14:textId="77777777" w:rsidR="000D1DA8" w:rsidRPr="004219A0" w:rsidRDefault="000D1DA8" w:rsidP="00C42CFE">
      <w:pPr>
        <w:rPr>
          <w:lang w:val="de-CH"/>
        </w:rPr>
      </w:pPr>
    </w:p>
    <w:p w14:paraId="5BF0858D" w14:textId="77777777" w:rsidR="00BC695E" w:rsidRDefault="00310CF8">
      <w:pPr>
        <w:pStyle w:val="Heading2"/>
      </w:pPr>
      <w:proofErr w:type="spellStart"/>
      <w:r w:rsidRPr="0097567B">
        <w:rPr>
          <w:lang w:val="en-US"/>
        </w:rPr>
        <w:t>Warum</w:t>
      </w:r>
      <w:proofErr w:type="spellEnd"/>
      <w:r w:rsidRPr="0097567B">
        <w:rPr>
          <w:lang w:val="en-US"/>
        </w:rPr>
        <w:t xml:space="preserve"> tun Christen </w:t>
      </w:r>
      <w:proofErr w:type="spellStart"/>
      <w:r w:rsidRPr="0097567B">
        <w:rPr>
          <w:lang w:val="en-US"/>
        </w:rPr>
        <w:t>Buße</w:t>
      </w:r>
      <w:proofErr w:type="spellEnd"/>
      <w:r w:rsidRPr="0097567B">
        <w:rPr>
          <w:lang w:val="en-US"/>
        </w:rPr>
        <w:t>?</w:t>
      </w:r>
    </w:p>
    <w:p w14:paraId="35405B0C" w14:textId="77777777" w:rsidR="00BC695E" w:rsidRPr="004219A0" w:rsidRDefault="00310CF8">
      <w:pPr>
        <w:pStyle w:val="ColourfulListAccent11"/>
        <w:numPr>
          <w:ilvl w:val="0"/>
          <w:numId w:val="15"/>
        </w:numPr>
        <w:rPr>
          <w:lang w:val="de-CH"/>
        </w:rPr>
      </w:pPr>
      <w:r w:rsidRPr="004219A0">
        <w:rPr>
          <w:lang w:val="de-CH"/>
        </w:rPr>
        <w:t xml:space="preserve">Weil wir unserem gesetzlichen Status in Christus nicht gerecht werden, wie in der letzten Lektion erklärt. Zeigen Sie, dass Gott nicht mehr unser Richter ist, sondern unser Vater. Dennoch ist er ein </w:t>
      </w:r>
      <w:r w:rsidRPr="004219A0">
        <w:rPr>
          <w:i/>
          <w:lang w:val="de-CH"/>
        </w:rPr>
        <w:t xml:space="preserve">heiliger </w:t>
      </w:r>
      <w:r w:rsidRPr="004219A0">
        <w:rPr>
          <w:lang w:val="de-CH"/>
        </w:rPr>
        <w:t>V</w:t>
      </w:r>
      <w:r w:rsidRPr="004219A0">
        <w:rPr>
          <w:lang w:val="de-CH"/>
        </w:rPr>
        <w:t>ater und züchtigt uns. Heb.12:7-11</w:t>
      </w:r>
    </w:p>
    <w:p w14:paraId="17DA0F1F" w14:textId="77777777" w:rsidR="000D1DA8" w:rsidRPr="004219A0" w:rsidRDefault="000D1DA8" w:rsidP="00C42CFE">
      <w:pPr>
        <w:rPr>
          <w:lang w:val="de-CH"/>
        </w:rPr>
      </w:pPr>
    </w:p>
    <w:p w14:paraId="00F1B9A0" w14:textId="77777777" w:rsidR="00BC695E" w:rsidRPr="004219A0" w:rsidRDefault="00310CF8">
      <w:pPr>
        <w:pStyle w:val="ColourfulListAccent11"/>
        <w:numPr>
          <w:ilvl w:val="0"/>
          <w:numId w:val="15"/>
        </w:numPr>
        <w:rPr>
          <w:lang w:val="de-CH"/>
        </w:rPr>
      </w:pPr>
      <w:r w:rsidRPr="004219A0">
        <w:rPr>
          <w:lang w:val="de-CH"/>
        </w:rPr>
        <w:t>Weil wir Gottes Gesetz gebrochen haben, auch wenn das Gesetz uns nicht verurteilen kann.</w:t>
      </w:r>
    </w:p>
    <w:p w14:paraId="6CF9D5E1" w14:textId="77777777" w:rsidR="000D1DA8" w:rsidRPr="004219A0" w:rsidRDefault="000D1DA8" w:rsidP="00C42CFE">
      <w:pPr>
        <w:rPr>
          <w:lang w:val="de-CH"/>
        </w:rPr>
      </w:pPr>
    </w:p>
    <w:p w14:paraId="546ACF91" w14:textId="77777777" w:rsidR="00BC695E" w:rsidRDefault="00310CF8">
      <w:pPr>
        <w:pStyle w:val="ColourfulListAccent11"/>
        <w:numPr>
          <w:ilvl w:val="0"/>
          <w:numId w:val="15"/>
        </w:numPr>
      </w:pPr>
      <w:r w:rsidRPr="004219A0">
        <w:rPr>
          <w:lang w:val="de-CH"/>
        </w:rPr>
        <w:t xml:space="preserve">Reue bedeutet, </w:t>
      </w:r>
      <w:r w:rsidRPr="004219A0">
        <w:rPr>
          <w:i/>
          <w:lang w:val="de-CH"/>
        </w:rPr>
        <w:t>seine Meinung zu ändern</w:t>
      </w:r>
      <w:r w:rsidRPr="004219A0">
        <w:rPr>
          <w:lang w:val="de-CH"/>
        </w:rPr>
        <w:t>. Wir tun immer das, von dem wir glauben, dass es in unserem Eigeninteresse liegt. Wir änder</w:t>
      </w:r>
      <w:r w:rsidRPr="004219A0">
        <w:rPr>
          <w:lang w:val="de-CH"/>
        </w:rPr>
        <w:t xml:space="preserve">n unsere Meinung, wenn wir glauben, dass Sündigen der beste Weg ist, um unsere Bedürfnisse zu befriedigen. </w:t>
      </w:r>
      <w:proofErr w:type="spellStart"/>
      <w:r w:rsidRPr="0097567B">
        <w:t>Beispiel</w:t>
      </w:r>
      <w:proofErr w:type="spellEnd"/>
      <w:r w:rsidRPr="0097567B">
        <w:t xml:space="preserve">: </w:t>
      </w:r>
      <w:proofErr w:type="spellStart"/>
      <w:r w:rsidRPr="0097567B">
        <w:t>Verlorener</w:t>
      </w:r>
      <w:proofErr w:type="spellEnd"/>
      <w:r w:rsidRPr="0097567B">
        <w:t xml:space="preserve"> Sohn</w:t>
      </w:r>
    </w:p>
    <w:p w14:paraId="56AE7374" w14:textId="77777777" w:rsidR="000D1DA8" w:rsidRPr="0097567B" w:rsidRDefault="000D1DA8" w:rsidP="00C42CFE"/>
    <w:p w14:paraId="20A9E078" w14:textId="77777777" w:rsidR="00BC695E" w:rsidRDefault="00310CF8">
      <w:pPr>
        <w:pStyle w:val="Heading2"/>
      </w:pPr>
      <w:r w:rsidRPr="0097567B">
        <w:rPr>
          <w:lang w:val="en-US"/>
        </w:rPr>
        <w:t>Wann tun wir Buße?</w:t>
      </w:r>
    </w:p>
    <w:p w14:paraId="30152506" w14:textId="77777777" w:rsidR="00BC695E" w:rsidRPr="004219A0" w:rsidRDefault="00310CF8">
      <w:pPr>
        <w:pStyle w:val="ColourfulListAccent11"/>
        <w:numPr>
          <w:ilvl w:val="0"/>
          <w:numId w:val="16"/>
        </w:numPr>
        <w:rPr>
          <w:lang w:val="de-CH"/>
        </w:rPr>
      </w:pPr>
      <w:r w:rsidRPr="004219A0">
        <w:rPr>
          <w:lang w:val="de-CH"/>
        </w:rPr>
        <w:t xml:space="preserve">Der Heilige Geist kann uns durch unsere stille Zeit auf etwas hinweisen, </w:t>
      </w:r>
      <w:proofErr w:type="spellStart"/>
      <w:r w:rsidRPr="004219A0">
        <w:rPr>
          <w:lang w:val="de-CH"/>
        </w:rPr>
        <w:t>das</w:t>
      </w:r>
      <w:proofErr w:type="spellEnd"/>
      <w:r w:rsidRPr="004219A0">
        <w:rPr>
          <w:lang w:val="de-CH"/>
        </w:rPr>
        <w:t xml:space="preserve"> wir bereuen müssen.</w:t>
      </w:r>
    </w:p>
    <w:p w14:paraId="620DDE0B" w14:textId="77777777" w:rsidR="000D1DA8" w:rsidRPr="004219A0" w:rsidRDefault="000D1DA8" w:rsidP="00C42CFE">
      <w:pPr>
        <w:rPr>
          <w:lang w:val="de-CH"/>
        </w:rPr>
      </w:pPr>
    </w:p>
    <w:p w14:paraId="363A3152" w14:textId="77777777" w:rsidR="00BC695E" w:rsidRPr="004219A0" w:rsidRDefault="00310CF8">
      <w:pPr>
        <w:pStyle w:val="ColourfulListAccent11"/>
        <w:numPr>
          <w:ilvl w:val="0"/>
          <w:numId w:val="16"/>
        </w:numPr>
        <w:rPr>
          <w:lang w:val="de-CH"/>
        </w:rPr>
      </w:pPr>
      <w:r w:rsidRPr="004219A0">
        <w:rPr>
          <w:lang w:val="de-CH"/>
        </w:rPr>
        <w:t>Der H</w:t>
      </w:r>
      <w:r w:rsidRPr="004219A0">
        <w:rPr>
          <w:lang w:val="de-CH"/>
        </w:rPr>
        <w:t xml:space="preserve">eilige Geist kann durch eine Predigt, eine Ermahnung eines Freundes oder einfach durch das Sprechen zu unserem Gewissen sprechen. </w:t>
      </w:r>
    </w:p>
    <w:p w14:paraId="7353660E" w14:textId="77777777" w:rsidR="000D1DA8" w:rsidRPr="004219A0" w:rsidRDefault="000D1DA8" w:rsidP="00C42CFE">
      <w:pPr>
        <w:rPr>
          <w:lang w:val="de-CH"/>
        </w:rPr>
      </w:pPr>
    </w:p>
    <w:p w14:paraId="7182DDF8" w14:textId="77777777" w:rsidR="00BC695E" w:rsidRDefault="00310CF8">
      <w:pPr>
        <w:pStyle w:val="ColourfulListAccent11"/>
        <w:numPr>
          <w:ilvl w:val="0"/>
          <w:numId w:val="16"/>
        </w:numPr>
      </w:pPr>
      <w:r w:rsidRPr="0097567B">
        <w:t xml:space="preserve">Was </w:t>
      </w:r>
      <w:proofErr w:type="spellStart"/>
      <w:r w:rsidRPr="0097567B">
        <w:t>Reue</w:t>
      </w:r>
      <w:proofErr w:type="spellEnd"/>
      <w:r w:rsidRPr="0097567B">
        <w:t xml:space="preserve"> </w:t>
      </w:r>
      <w:proofErr w:type="spellStart"/>
      <w:r w:rsidRPr="0097567B">
        <w:t>nicht</w:t>
      </w:r>
      <w:proofErr w:type="spellEnd"/>
      <w:r w:rsidRPr="0097567B">
        <w:t xml:space="preserve"> </w:t>
      </w:r>
      <w:proofErr w:type="spellStart"/>
      <w:r w:rsidRPr="0097567B">
        <w:t>ist</w:t>
      </w:r>
      <w:proofErr w:type="spellEnd"/>
    </w:p>
    <w:p w14:paraId="6671EF49" w14:textId="77777777" w:rsidR="000D1DA8" w:rsidRPr="0097567B" w:rsidRDefault="000D1DA8" w:rsidP="00C42CFE"/>
    <w:p w14:paraId="448A625D" w14:textId="77777777" w:rsidR="00BC695E" w:rsidRPr="004219A0" w:rsidRDefault="00310CF8">
      <w:pPr>
        <w:pStyle w:val="ColourfulListAccent11"/>
        <w:numPr>
          <w:ilvl w:val="0"/>
          <w:numId w:val="16"/>
        </w:numPr>
        <w:rPr>
          <w:lang w:val="de-CH"/>
        </w:rPr>
      </w:pPr>
      <w:r w:rsidRPr="004219A0">
        <w:rPr>
          <w:lang w:val="de-CH"/>
        </w:rPr>
        <w:t>Reue empfinden. Das kann vorhanden sein, ist aber nicht die Reue selbst.</w:t>
      </w:r>
    </w:p>
    <w:p w14:paraId="5B2F26BC" w14:textId="77777777" w:rsidR="000D1DA8" w:rsidRPr="004219A0" w:rsidRDefault="000D1DA8" w:rsidP="00C42CFE">
      <w:pPr>
        <w:rPr>
          <w:lang w:val="de-CH"/>
        </w:rPr>
      </w:pPr>
    </w:p>
    <w:p w14:paraId="0BEC5996" w14:textId="77777777" w:rsidR="00BC695E" w:rsidRPr="004219A0" w:rsidRDefault="00310CF8">
      <w:pPr>
        <w:pStyle w:val="ColourfulListAccent11"/>
        <w:numPr>
          <w:ilvl w:val="0"/>
          <w:numId w:val="16"/>
        </w:numPr>
        <w:rPr>
          <w:lang w:val="de-CH"/>
        </w:rPr>
      </w:pPr>
      <w:r w:rsidRPr="004219A0">
        <w:rPr>
          <w:lang w:val="de-CH"/>
        </w:rPr>
        <w:t>Nicht zu sagen</w:t>
      </w:r>
      <w:r w:rsidR="006E6E45" w:rsidRPr="004219A0">
        <w:rPr>
          <w:lang w:val="de-CH"/>
        </w:rPr>
        <w:t xml:space="preserve">: </w:t>
      </w:r>
      <w:r w:rsidRPr="004219A0">
        <w:rPr>
          <w:lang w:val="de-CH"/>
        </w:rPr>
        <w:t xml:space="preserve">"Es tut mir </w:t>
      </w:r>
      <w:r w:rsidRPr="004219A0">
        <w:rPr>
          <w:i/>
          <w:lang w:val="de-CH"/>
        </w:rPr>
        <w:t>le</w:t>
      </w:r>
      <w:r w:rsidRPr="004219A0">
        <w:rPr>
          <w:i/>
          <w:lang w:val="de-CH"/>
        </w:rPr>
        <w:t>id</w:t>
      </w:r>
      <w:r w:rsidRPr="004219A0">
        <w:rPr>
          <w:lang w:val="de-CH"/>
        </w:rPr>
        <w:t>."</w:t>
      </w:r>
      <w:r w:rsidR="001C4177" w:rsidRPr="004219A0">
        <w:rPr>
          <w:lang w:val="de-CH"/>
        </w:rPr>
        <w:t xml:space="preserve"> Wir können und sollten das sagen, aber auch das ist keine Reue. Buße ist ein Sinneswandel über unser Verhalten und der Entschluss, die Dinge auf Gottes Art zu tun.</w:t>
      </w:r>
    </w:p>
    <w:p w14:paraId="54684C6D" w14:textId="77777777" w:rsidR="001C4177" w:rsidRPr="004219A0" w:rsidRDefault="001C4177" w:rsidP="00C42CFE">
      <w:pPr>
        <w:rPr>
          <w:lang w:val="de-CH"/>
        </w:rPr>
      </w:pPr>
    </w:p>
    <w:p w14:paraId="05359421" w14:textId="77777777" w:rsidR="00BC695E" w:rsidRDefault="00310CF8">
      <w:pPr>
        <w:pStyle w:val="Heading2"/>
      </w:pPr>
      <w:r w:rsidRPr="004219A0">
        <w:rPr>
          <w:lang w:val="de-CH"/>
        </w:rPr>
        <w:t xml:space="preserve">Wie wir wissen, wann </w:t>
      </w:r>
      <w:r w:rsidR="002C4D33" w:rsidRPr="004219A0">
        <w:rPr>
          <w:lang w:val="de-CH"/>
        </w:rPr>
        <w:t>keine Umkehr stattfindet</w:t>
      </w:r>
    </w:p>
    <w:p w14:paraId="73807826" w14:textId="77777777" w:rsidR="00BC695E" w:rsidRPr="004219A0" w:rsidRDefault="00310CF8">
      <w:pPr>
        <w:rPr>
          <w:lang w:val="de-CH"/>
        </w:rPr>
      </w:pPr>
      <w:r w:rsidRPr="004219A0">
        <w:rPr>
          <w:lang w:val="de-CH"/>
        </w:rPr>
        <w:t>Siehe Handout "Über Reue</w:t>
      </w:r>
      <w:r w:rsidR="00EF0B02" w:rsidRPr="004219A0">
        <w:rPr>
          <w:lang w:val="de-CH"/>
        </w:rPr>
        <w:t xml:space="preserve">", </w:t>
      </w:r>
      <w:r w:rsidRPr="004219A0">
        <w:rPr>
          <w:lang w:val="de-CH"/>
        </w:rPr>
        <w:t>unten. In dem</w:t>
      </w:r>
      <w:r w:rsidRPr="004219A0">
        <w:rPr>
          <w:lang w:val="de-CH"/>
        </w:rPr>
        <w:t xml:space="preserve"> Moment, in dem wir die Schuld auf etwas anderes als unsere eigene Verdorbenheit schieben, beweisen wir, dass wir nicht reumütig sind. Mose 3 macht das deutlich. Wir sind alle Experten darin, die Schuld auf andere zu schieben, und es braucht Zeit, das zu v</w:t>
      </w:r>
      <w:r w:rsidRPr="004219A0">
        <w:rPr>
          <w:lang w:val="de-CH"/>
        </w:rPr>
        <w:t>erlernen.</w:t>
      </w:r>
    </w:p>
    <w:p w14:paraId="4ADC894B" w14:textId="77777777" w:rsidR="000D1DA8" w:rsidRPr="004219A0" w:rsidRDefault="000D1DA8" w:rsidP="00C42CFE">
      <w:pPr>
        <w:rPr>
          <w:lang w:val="de-CH"/>
        </w:rPr>
      </w:pPr>
    </w:p>
    <w:p w14:paraId="228E328E" w14:textId="77777777" w:rsidR="00BC695E" w:rsidRDefault="00310CF8">
      <w:pPr>
        <w:pStyle w:val="Heading2"/>
      </w:pPr>
      <w:r w:rsidRPr="004219A0">
        <w:rPr>
          <w:lang w:val="de-CH"/>
        </w:rPr>
        <w:t>Fallen in der Umkehrung</w:t>
      </w:r>
    </w:p>
    <w:p w14:paraId="44364907" w14:textId="77777777" w:rsidR="00BC695E" w:rsidRPr="004219A0" w:rsidRDefault="00310CF8">
      <w:pPr>
        <w:rPr>
          <w:lang w:val="de-CH"/>
        </w:rPr>
      </w:pPr>
      <w:r w:rsidRPr="004219A0">
        <w:rPr>
          <w:lang w:val="de-CH"/>
        </w:rPr>
        <w:t>Wir finden im Neuen Testament wenig über Christen, die Buße tun. Das ist nicht der primäre Fokus für den biblischen Christen. Man würde meinen, dass es das sein sollte, wenn man bedenkt, wie sehr wir sündigen. Aber so wie</w:t>
      </w:r>
      <w:r w:rsidRPr="004219A0">
        <w:rPr>
          <w:lang w:val="de-CH"/>
        </w:rPr>
        <w:t xml:space="preserve"> die Sünde uns nicht als Sünder definiert, so ist auch die Buße nicht der Hauptfokus eines Christen.</w:t>
      </w:r>
    </w:p>
    <w:p w14:paraId="5A551A84" w14:textId="77777777" w:rsidR="000D1DA8" w:rsidRPr="004219A0" w:rsidRDefault="000D1DA8" w:rsidP="00C42CFE">
      <w:pPr>
        <w:rPr>
          <w:lang w:val="de-CH"/>
        </w:rPr>
      </w:pPr>
    </w:p>
    <w:p w14:paraId="719C6A68" w14:textId="77777777" w:rsidR="00BC695E" w:rsidRPr="004219A0" w:rsidRDefault="00310CF8">
      <w:pPr>
        <w:rPr>
          <w:lang w:val="de-CH"/>
        </w:rPr>
      </w:pPr>
      <w:r w:rsidRPr="004219A0">
        <w:rPr>
          <w:lang w:val="de-CH"/>
        </w:rPr>
        <w:t xml:space="preserve">Unser Fokus ist die Freiheit. </w:t>
      </w:r>
      <w:r w:rsidR="001C4177" w:rsidRPr="004219A0">
        <w:rPr>
          <w:i/>
          <w:lang w:val="de-CH"/>
        </w:rPr>
        <w:t xml:space="preserve">Zur Freiheit </w:t>
      </w:r>
      <w:r w:rsidRPr="004219A0">
        <w:rPr>
          <w:i/>
          <w:lang w:val="de-CH"/>
        </w:rPr>
        <w:t xml:space="preserve">hat uns Christus befreit. </w:t>
      </w:r>
      <w:r w:rsidR="001C4177" w:rsidRPr="004219A0">
        <w:rPr>
          <w:i/>
          <w:lang w:val="de-CH"/>
        </w:rPr>
        <w:t xml:space="preserve">Ga.5:1 </w:t>
      </w:r>
      <w:r w:rsidR="001C4177" w:rsidRPr="004219A0">
        <w:rPr>
          <w:lang w:val="de-CH"/>
        </w:rPr>
        <w:t>Freiheit wovon? Von der Verurteilung in jeder Hinsicht.</w:t>
      </w:r>
      <w:r w:rsidR="008A341D" w:rsidRPr="004219A0">
        <w:rPr>
          <w:lang w:val="de-CH"/>
        </w:rPr>
        <w:t xml:space="preserve"> Frei, um was zu tun? Sich Gott mit Vertrauen zu nähern, </w:t>
      </w:r>
      <w:r w:rsidR="001C4177" w:rsidRPr="004219A0">
        <w:rPr>
          <w:lang w:val="de-CH"/>
        </w:rPr>
        <w:t>als Vater, nicht als Richter.</w:t>
      </w:r>
    </w:p>
    <w:p w14:paraId="754280AA" w14:textId="77777777" w:rsidR="000D1DA8" w:rsidRPr="004219A0" w:rsidRDefault="000D1DA8" w:rsidP="00C42CFE">
      <w:pPr>
        <w:rPr>
          <w:lang w:val="de-CH"/>
        </w:rPr>
      </w:pPr>
    </w:p>
    <w:p w14:paraId="18AB01F5" w14:textId="77777777" w:rsidR="00BC695E" w:rsidRPr="004219A0" w:rsidRDefault="00310CF8">
      <w:pPr>
        <w:rPr>
          <w:lang w:val="de-CH"/>
        </w:rPr>
      </w:pPr>
      <w:r w:rsidRPr="004219A0">
        <w:rPr>
          <w:lang w:val="de-CH"/>
        </w:rPr>
        <w:t>Dieser Ansatz soll nicht die Ernsthaftigkeit unserer verbleibenden Verdorbenheit verharmlosen. Es geht darum, die</w:t>
      </w:r>
      <w:r w:rsidRPr="004219A0">
        <w:rPr>
          <w:lang w:val="de-CH"/>
        </w:rPr>
        <w:t xml:space="preserve"> Gnade Gottes durch das vollendete Werk Christi am Kreuz hervorzuheben.</w:t>
      </w:r>
    </w:p>
    <w:p w14:paraId="571D4C98" w14:textId="77777777" w:rsidR="000D1DA8" w:rsidRPr="004219A0" w:rsidRDefault="000D1DA8" w:rsidP="00C42CFE">
      <w:pPr>
        <w:rPr>
          <w:lang w:val="de-CH"/>
        </w:rPr>
      </w:pPr>
    </w:p>
    <w:p w14:paraId="7376D650" w14:textId="77777777" w:rsidR="00BC695E" w:rsidRPr="004219A0" w:rsidRDefault="00310CF8">
      <w:pPr>
        <w:rPr>
          <w:lang w:val="de-CH"/>
        </w:rPr>
      </w:pPr>
      <w:r w:rsidRPr="004219A0">
        <w:rPr>
          <w:lang w:val="de-CH"/>
        </w:rPr>
        <w:t>Ist es falsch, über unsere verbleibende Korruption nachzudenken? Das hängt davon ab, wie sehr wir es tun. Gott stellt eine Zeit und einen Ort zur Verfügung, um das hin und wieder zu t</w:t>
      </w:r>
      <w:r w:rsidRPr="004219A0">
        <w:rPr>
          <w:lang w:val="de-CH"/>
        </w:rPr>
        <w:t>un. Es heißt "Das Abendmahl", das Paulus ein "Gedächtnismahl" nennt. Das ist nicht etwas, das wir jeden Tag tun.</w:t>
      </w:r>
    </w:p>
    <w:p w14:paraId="7DEEC401" w14:textId="77777777" w:rsidR="000D1DA8" w:rsidRPr="004219A0" w:rsidRDefault="000D1DA8" w:rsidP="00C42CFE">
      <w:pPr>
        <w:rPr>
          <w:lang w:val="de-CH"/>
        </w:rPr>
      </w:pPr>
    </w:p>
    <w:p w14:paraId="3108B1C0" w14:textId="77777777" w:rsidR="00BC695E" w:rsidRPr="004219A0" w:rsidRDefault="00310CF8">
      <w:pPr>
        <w:rPr>
          <w:lang w:val="de-CH"/>
        </w:rPr>
      </w:pPr>
      <w:r w:rsidRPr="004219A0">
        <w:rPr>
          <w:lang w:val="de-CH"/>
        </w:rPr>
        <w:t>Eine gute Illustration: Wir fahren ein Auto, indem wir durch die Windschutzscheibe nach vorne schauen. Ab und zu werfen wir einen Blick in den</w:t>
      </w:r>
      <w:r w:rsidRPr="004219A0">
        <w:rPr>
          <w:lang w:val="de-CH"/>
        </w:rPr>
        <w:t xml:space="preserve"> Rückspiegel, um zu sehen, wo wir gewesen sind. Wenn wir uns hauptsächlich auf den Spiegel konzentrieren, werden wir einen Unfall bauen.</w:t>
      </w:r>
    </w:p>
    <w:p w14:paraId="4388B791" w14:textId="77777777" w:rsidR="000D1DA8" w:rsidRPr="004219A0" w:rsidRDefault="000D1DA8" w:rsidP="00C42CFE">
      <w:pPr>
        <w:rPr>
          <w:lang w:val="de-CH"/>
        </w:rPr>
      </w:pPr>
    </w:p>
    <w:p w14:paraId="3597E1CD" w14:textId="77777777" w:rsidR="00BC695E" w:rsidRPr="004219A0" w:rsidRDefault="00310CF8">
      <w:pPr>
        <w:pStyle w:val="Heading3"/>
      </w:pPr>
      <w:r w:rsidRPr="004219A0">
        <w:t>Betrachtung des Kreuzes von der falschen Seite</w:t>
      </w:r>
    </w:p>
    <w:p w14:paraId="1EBE4127" w14:textId="77777777" w:rsidR="00BC695E" w:rsidRPr="004219A0" w:rsidRDefault="00310CF8">
      <w:pPr>
        <w:rPr>
          <w:lang w:val="de-CH"/>
        </w:rPr>
      </w:pPr>
      <w:r w:rsidRPr="004219A0">
        <w:rPr>
          <w:lang w:val="de-CH"/>
        </w:rPr>
        <w:t>Wenn nicht wiedergeborene Sünder zu Christus kommen, kommen sie als Ges</w:t>
      </w:r>
      <w:r w:rsidRPr="004219A0">
        <w:rPr>
          <w:lang w:val="de-CH"/>
        </w:rPr>
        <w:t>etzesbrecher vor einen Richter, der Gnade sucht. Nachdem wir gerettet sind, kommen wir wie ein Kind mit einem Problem zu einem Vater.</w:t>
      </w:r>
    </w:p>
    <w:p w14:paraId="4CAC8932" w14:textId="77777777" w:rsidR="000D1DA8" w:rsidRPr="004219A0" w:rsidRDefault="000D1DA8" w:rsidP="00C42CFE">
      <w:pPr>
        <w:rPr>
          <w:lang w:val="de-CH"/>
        </w:rPr>
      </w:pPr>
    </w:p>
    <w:p w14:paraId="03D63A2E" w14:textId="0FFED57B" w:rsidR="00BC695E" w:rsidRPr="004219A0" w:rsidRDefault="00310CF8">
      <w:pPr>
        <w:rPr>
          <w:lang w:val="de-CH"/>
        </w:rPr>
      </w:pPr>
      <w:r w:rsidRPr="004219A0">
        <w:rPr>
          <w:lang w:val="de-CH"/>
        </w:rPr>
        <w:lastRenderedPageBreak/>
        <w:t xml:space="preserve">Wir haben gehört, wie Leute lehrten: </w:t>
      </w:r>
      <w:r w:rsidR="00881251">
        <w:rPr>
          <w:lang w:val="de-CH"/>
        </w:rPr>
        <w:t>«</w:t>
      </w:r>
      <w:r w:rsidRPr="004219A0">
        <w:rPr>
          <w:lang w:val="de-CH"/>
        </w:rPr>
        <w:t>Wir müssen immer wieder zum Kreuz zurückgehen.</w:t>
      </w:r>
      <w:r w:rsidR="00881251">
        <w:rPr>
          <w:lang w:val="de-CH"/>
        </w:rPr>
        <w:t>»</w:t>
      </w:r>
      <w:r w:rsidRPr="004219A0">
        <w:rPr>
          <w:lang w:val="de-CH"/>
        </w:rPr>
        <w:t xml:space="preserve"> Das ist verwirrend. Warum zu einem </w:t>
      </w:r>
      <w:r w:rsidRPr="004219A0">
        <w:rPr>
          <w:lang w:val="de-CH"/>
        </w:rPr>
        <w:t>vollendeten Werk zurückgehen?</w:t>
      </w:r>
    </w:p>
    <w:p w14:paraId="4550BC2D" w14:textId="77777777" w:rsidR="000D1DA8" w:rsidRPr="004219A0" w:rsidRDefault="000D1DA8" w:rsidP="00C42CFE">
      <w:pPr>
        <w:rPr>
          <w:lang w:val="de-CH"/>
        </w:rPr>
      </w:pPr>
    </w:p>
    <w:p w14:paraId="4C82B55A" w14:textId="77777777" w:rsidR="00BC695E" w:rsidRPr="004219A0" w:rsidRDefault="00310CF8">
      <w:pPr>
        <w:rPr>
          <w:lang w:val="de-CH"/>
        </w:rPr>
      </w:pPr>
      <w:r w:rsidRPr="004219A0">
        <w:rPr>
          <w:lang w:val="de-CH"/>
        </w:rPr>
        <w:t xml:space="preserve">Nein, wir kehren nicht zum Kreuz zurück. Wir </w:t>
      </w:r>
      <w:r w:rsidRPr="004219A0">
        <w:rPr>
          <w:i/>
          <w:iCs/>
          <w:lang w:val="de-CH"/>
        </w:rPr>
        <w:t xml:space="preserve">schauen </w:t>
      </w:r>
      <w:r w:rsidRPr="004219A0">
        <w:rPr>
          <w:lang w:val="de-CH"/>
        </w:rPr>
        <w:t xml:space="preserve">zurück, um zu sehen, warum wir mit Zuversicht vorwärts zum Thronsaal des Vaters gehen. </w:t>
      </w:r>
    </w:p>
    <w:p w14:paraId="2716DE69" w14:textId="77777777" w:rsidR="008420F7" w:rsidRPr="004219A0" w:rsidRDefault="008420F7" w:rsidP="00C42CFE">
      <w:pPr>
        <w:rPr>
          <w:lang w:val="de-CH"/>
        </w:rPr>
      </w:pPr>
    </w:p>
    <w:p w14:paraId="4D7411D7" w14:textId="77777777" w:rsidR="00BC695E" w:rsidRPr="004219A0" w:rsidRDefault="00310CF8">
      <w:pPr>
        <w:pStyle w:val="Scripture"/>
        <w:rPr>
          <w:lang w:val="de-CH"/>
        </w:rPr>
      </w:pPr>
      <w:r w:rsidRPr="004219A0">
        <w:rPr>
          <w:lang w:val="de-CH"/>
        </w:rPr>
        <w:t>Heb.4:16 So lasst uns nun mit Zuversicht an den Thron der Gnade treten, damit wir B</w:t>
      </w:r>
      <w:r w:rsidRPr="004219A0">
        <w:rPr>
          <w:lang w:val="de-CH"/>
        </w:rPr>
        <w:t>armherzigkeit empfangen und Gnade finden, die uns hilft in der Zeit der Not.</w:t>
      </w:r>
    </w:p>
    <w:p w14:paraId="64820744" w14:textId="77777777" w:rsidR="000D1DA8" w:rsidRPr="004219A0" w:rsidRDefault="000D1DA8" w:rsidP="00C42CFE">
      <w:pPr>
        <w:rPr>
          <w:lang w:val="de-CH"/>
        </w:rPr>
      </w:pPr>
    </w:p>
    <w:p w14:paraId="78DD3E44" w14:textId="77777777" w:rsidR="00BC695E" w:rsidRPr="004219A0" w:rsidRDefault="00310CF8">
      <w:pPr>
        <w:rPr>
          <w:lang w:val="de-CH"/>
        </w:rPr>
      </w:pPr>
      <w:r w:rsidRPr="004219A0">
        <w:rPr>
          <w:lang w:val="de-CH"/>
        </w:rPr>
        <w:t>Denken, dass wir das Werk des Kreuzes als Mittel zur Vergebung gegenwärtig auf uns selbst anwenden müssen</w:t>
      </w:r>
    </w:p>
    <w:p w14:paraId="00D16094" w14:textId="77777777" w:rsidR="000D1DA8" w:rsidRPr="004219A0" w:rsidRDefault="000D1DA8" w:rsidP="00C42CFE">
      <w:pPr>
        <w:rPr>
          <w:lang w:val="de-CH"/>
        </w:rPr>
      </w:pPr>
    </w:p>
    <w:p w14:paraId="5AAABCC0" w14:textId="77777777" w:rsidR="00BC695E" w:rsidRPr="004219A0" w:rsidRDefault="00310CF8">
      <w:pPr>
        <w:rPr>
          <w:lang w:val="de-CH"/>
        </w:rPr>
      </w:pPr>
      <w:r w:rsidRPr="004219A0">
        <w:rPr>
          <w:lang w:val="de-CH"/>
        </w:rPr>
        <w:t>Es ist der Heilige Geist, der das Werk des Kreuzes auf uns anwendet. Er</w:t>
      </w:r>
      <w:r w:rsidRPr="004219A0">
        <w:rPr>
          <w:lang w:val="de-CH"/>
        </w:rPr>
        <w:t xml:space="preserve"> tut dies kontinuierlich und automatisch. Wenn es anders wäre, hätten wir keine Zeit für die Gemeinschaft mit Gott.</w:t>
      </w:r>
    </w:p>
    <w:p w14:paraId="799D9986" w14:textId="77777777" w:rsidR="000D1DA8" w:rsidRPr="004219A0" w:rsidRDefault="000D1DA8" w:rsidP="00C42CFE">
      <w:pPr>
        <w:rPr>
          <w:lang w:val="de-CH"/>
        </w:rPr>
      </w:pPr>
    </w:p>
    <w:p w14:paraId="6317E9F0" w14:textId="77777777" w:rsidR="00BC695E" w:rsidRPr="004219A0" w:rsidRDefault="00310CF8">
      <w:pPr>
        <w:pStyle w:val="Scripture"/>
        <w:rPr>
          <w:lang w:val="de-CH"/>
        </w:rPr>
      </w:pPr>
      <w:r w:rsidRPr="004219A0">
        <w:rPr>
          <w:lang w:val="de-CH"/>
        </w:rPr>
        <w:t>1Joh 1:7 Wenn wir aber im Licht wandeln, wie er im Licht ist, haben wir Gemeinschaft miteinander, und das Blut Jesu, seines Sohnes, reinigt</w:t>
      </w:r>
      <w:r w:rsidRPr="004219A0">
        <w:rPr>
          <w:lang w:val="de-CH"/>
        </w:rPr>
        <w:t xml:space="preserve"> uns von aller Sünde.</w:t>
      </w:r>
    </w:p>
    <w:p w14:paraId="5DB1CB47" w14:textId="77777777" w:rsidR="000D1DA8" w:rsidRPr="004219A0" w:rsidRDefault="000D1DA8" w:rsidP="00C42CFE">
      <w:pPr>
        <w:rPr>
          <w:lang w:val="de-CH"/>
        </w:rPr>
      </w:pPr>
    </w:p>
    <w:p w14:paraId="27769460" w14:textId="77777777" w:rsidR="00BC695E" w:rsidRPr="004219A0" w:rsidRDefault="00310CF8">
      <w:pPr>
        <w:rPr>
          <w:color w:val="0000FF"/>
          <w:vertAlign w:val="superscript"/>
          <w:lang w:val="de-CH"/>
        </w:rPr>
      </w:pPr>
      <w:r w:rsidRPr="004219A0">
        <w:rPr>
          <w:lang w:val="de-CH"/>
        </w:rPr>
        <w:t xml:space="preserve">Ein Freund sagte: "Wenn du keine Freiheit und keinen Spaß erlebst, dann musst du mit dem Herrn reden, denn du hast ein Problem." </w:t>
      </w:r>
      <w:r w:rsidR="002A7676">
        <w:rPr>
          <w:rStyle w:val="EndnoteReference"/>
          <w:color w:val="0000FF"/>
        </w:rPr>
        <w:endnoteReference w:id="5"/>
      </w:r>
    </w:p>
    <w:p w14:paraId="38F7B5E9" w14:textId="77777777" w:rsidR="001140D8" w:rsidRPr="004219A0" w:rsidRDefault="001140D8" w:rsidP="00C42CFE">
      <w:pPr>
        <w:rPr>
          <w:rFonts w:ascii="Times" w:hAnsi="Times" w:cs="Times"/>
          <w:sz w:val="32"/>
          <w:szCs w:val="32"/>
          <w:lang w:val="de-CH"/>
        </w:rPr>
      </w:pPr>
    </w:p>
    <w:p w14:paraId="6E98E916" w14:textId="77777777" w:rsidR="00BC695E" w:rsidRPr="004219A0" w:rsidRDefault="00310CF8">
      <w:pPr>
        <w:pStyle w:val="Heading2"/>
        <w:rPr>
          <w:rFonts w:ascii="Times" w:hAnsi="Times" w:cs="Times"/>
          <w:sz w:val="32"/>
          <w:szCs w:val="32"/>
          <w:lang w:val="de-CH"/>
        </w:rPr>
      </w:pPr>
      <w:r w:rsidRPr="004219A0">
        <w:rPr>
          <w:lang w:val="de-CH"/>
        </w:rPr>
        <w:t xml:space="preserve">Handout </w:t>
      </w:r>
      <w:r w:rsidR="00CC3D16" w:rsidRPr="004219A0">
        <w:rPr>
          <w:lang w:val="de-CH"/>
        </w:rPr>
        <w:t>zur Buße</w:t>
      </w:r>
    </w:p>
    <w:p w14:paraId="7B32E3DB" w14:textId="77777777" w:rsidR="00BC695E" w:rsidRPr="004219A0" w:rsidRDefault="00310CF8">
      <w:pPr>
        <w:jc w:val="left"/>
        <w:rPr>
          <w:rFonts w:ascii="Times" w:hAnsi="Times" w:cs="Times"/>
          <w:sz w:val="32"/>
          <w:szCs w:val="32"/>
          <w:lang w:val="de-CH"/>
        </w:rPr>
      </w:pPr>
      <w:r w:rsidRPr="004219A0">
        <w:rPr>
          <w:lang w:val="de-CH"/>
        </w:rPr>
        <w:t>Woran Sie erkennen, dass eine Person</w:t>
      </w:r>
      <w:r w:rsidR="00C33C79" w:rsidRPr="004219A0">
        <w:rPr>
          <w:lang w:val="de-CH"/>
        </w:rPr>
        <w:t xml:space="preserve">, </w:t>
      </w:r>
      <w:r w:rsidRPr="004219A0">
        <w:rPr>
          <w:lang w:val="de-CH"/>
        </w:rPr>
        <w:t>einschließlich Ihnen selbst</w:t>
      </w:r>
      <w:r w:rsidR="00C33C79" w:rsidRPr="004219A0">
        <w:rPr>
          <w:lang w:val="de-CH"/>
        </w:rPr>
        <w:t xml:space="preserve">, </w:t>
      </w:r>
      <w:r w:rsidR="001C4177" w:rsidRPr="004219A0">
        <w:rPr>
          <w:lang w:val="de-CH"/>
        </w:rPr>
        <w:t>nicht wirklich reumütig ist.</w:t>
      </w:r>
      <w:r w:rsidR="002E02F0" w:rsidRPr="004219A0">
        <w:rPr>
          <w:lang w:val="de-CH"/>
        </w:rPr>
        <w:br/>
      </w:r>
    </w:p>
    <w:p w14:paraId="6A5C33EE" w14:textId="77777777" w:rsidR="00BC695E" w:rsidRDefault="00310CF8">
      <w:pPr>
        <w:pStyle w:val="Heading3"/>
        <w:rPr>
          <w:rFonts w:ascii="Times" w:hAnsi="Times" w:cs="Times"/>
          <w:sz w:val="32"/>
          <w:szCs w:val="32"/>
        </w:rPr>
      </w:pPr>
      <w:proofErr w:type="spellStart"/>
      <w:r w:rsidRPr="0097567B">
        <w:t>Schuldverschiebung</w:t>
      </w:r>
      <w:proofErr w:type="spellEnd"/>
    </w:p>
    <w:p w14:paraId="6E411689" w14:textId="77777777" w:rsidR="00BC695E" w:rsidRPr="004219A0" w:rsidRDefault="00310CF8">
      <w:pPr>
        <w:pStyle w:val="ColourfulListAccent11"/>
        <w:numPr>
          <w:ilvl w:val="0"/>
          <w:numId w:val="17"/>
        </w:numPr>
        <w:rPr>
          <w:rFonts w:ascii="Times" w:hAnsi="Times" w:cs="Times"/>
          <w:sz w:val="32"/>
          <w:szCs w:val="32"/>
          <w:lang w:val="de-CH"/>
        </w:rPr>
      </w:pPr>
      <w:r w:rsidRPr="004219A0">
        <w:rPr>
          <w:lang w:val="de-CH"/>
        </w:rPr>
        <w:t xml:space="preserve">Die andere Person: Er hat dies und </w:t>
      </w:r>
      <w:proofErr w:type="gramStart"/>
      <w:r w:rsidRPr="004219A0">
        <w:rPr>
          <w:lang w:val="de-CH"/>
        </w:rPr>
        <w:t>das</w:t>
      </w:r>
      <w:proofErr w:type="gramEnd"/>
      <w:r w:rsidRPr="004219A0">
        <w:rPr>
          <w:lang w:val="de-CH"/>
        </w:rPr>
        <w:t xml:space="preserve"> getan und deshalb habe ich so und so reagiert. Oder: Ich bereue, aber der Grund, warum ich gesündigt habe, ist, weil du so und so getan has</w:t>
      </w:r>
      <w:r w:rsidRPr="004219A0">
        <w:rPr>
          <w:lang w:val="de-CH"/>
        </w:rPr>
        <w:t>t, um mich zu provozieren.</w:t>
      </w:r>
    </w:p>
    <w:p w14:paraId="25BF6585" w14:textId="77777777" w:rsidR="00605F9F" w:rsidRPr="004219A0" w:rsidRDefault="00605F9F" w:rsidP="00C42CFE">
      <w:pPr>
        <w:rPr>
          <w:rFonts w:ascii="Times" w:hAnsi="Times" w:cs="Times"/>
          <w:sz w:val="32"/>
          <w:szCs w:val="32"/>
          <w:lang w:val="de-CH"/>
        </w:rPr>
      </w:pPr>
    </w:p>
    <w:p w14:paraId="520A873F" w14:textId="77777777" w:rsidR="00BC695E" w:rsidRPr="004219A0" w:rsidRDefault="00310CF8">
      <w:pPr>
        <w:pStyle w:val="ColourfulListAccent11"/>
        <w:numPr>
          <w:ilvl w:val="0"/>
          <w:numId w:val="17"/>
        </w:numPr>
        <w:rPr>
          <w:rFonts w:ascii="Times" w:hAnsi="Times" w:cs="Times"/>
          <w:sz w:val="32"/>
          <w:szCs w:val="32"/>
          <w:lang w:val="de-CH"/>
        </w:rPr>
      </w:pPr>
      <w:r w:rsidRPr="004219A0">
        <w:rPr>
          <w:lang w:val="de-CH"/>
        </w:rPr>
        <w:t xml:space="preserve">Die Umstände, haben mich dazu veranlasst. Tatsache ist, dass die einzige </w:t>
      </w:r>
      <w:r w:rsidRPr="004219A0">
        <w:rPr>
          <w:lang w:val="de-CH"/>
        </w:rPr>
        <w:t xml:space="preserve">Ursache, die </w:t>
      </w:r>
      <w:r w:rsidRPr="004219A0">
        <w:rPr>
          <w:lang w:val="de-CH"/>
        </w:rPr>
        <w:t>Gott anerkennt, unser eigenes sündiges Herz ist. Eine andere raffinierte Methode ist es, Gott indirekt die Schuld zu geben.</w:t>
      </w:r>
    </w:p>
    <w:p w14:paraId="1F7D0577" w14:textId="77777777" w:rsidR="00605F9F" w:rsidRPr="004219A0" w:rsidRDefault="00605F9F" w:rsidP="00C42CFE">
      <w:pPr>
        <w:rPr>
          <w:rFonts w:ascii="Times" w:hAnsi="Times" w:cs="Times"/>
          <w:sz w:val="32"/>
          <w:szCs w:val="32"/>
          <w:lang w:val="de-CH"/>
        </w:rPr>
      </w:pPr>
    </w:p>
    <w:p w14:paraId="78F350ED" w14:textId="77777777" w:rsidR="00BC695E" w:rsidRDefault="00310CF8">
      <w:pPr>
        <w:pStyle w:val="ColourfulListAccent11"/>
        <w:numPr>
          <w:ilvl w:val="0"/>
          <w:numId w:val="17"/>
        </w:numPr>
        <w:rPr>
          <w:rFonts w:ascii="Times" w:hAnsi="Times" w:cs="Times"/>
          <w:sz w:val="32"/>
          <w:szCs w:val="32"/>
        </w:rPr>
      </w:pPr>
      <w:r w:rsidRPr="004219A0">
        <w:rPr>
          <w:lang w:val="de-CH"/>
        </w:rPr>
        <w:t>Ich bin nur ein M</w:t>
      </w:r>
      <w:r w:rsidRPr="004219A0">
        <w:rPr>
          <w:lang w:val="de-CH"/>
        </w:rPr>
        <w:t xml:space="preserve">ensch. Gott hat mich gemacht und wenn ich sündige, ist er dafür verantwortlich. </w:t>
      </w:r>
      <w:r w:rsidRPr="0097567B">
        <w:t xml:space="preserve">Gott </w:t>
      </w:r>
      <w:proofErr w:type="spellStart"/>
      <w:r w:rsidRPr="0097567B">
        <w:t>ist</w:t>
      </w:r>
      <w:proofErr w:type="spellEnd"/>
      <w:r w:rsidRPr="0097567B">
        <w:t xml:space="preserve"> der </w:t>
      </w:r>
      <w:proofErr w:type="spellStart"/>
      <w:r w:rsidRPr="0097567B">
        <w:t>Sünder</w:t>
      </w:r>
      <w:proofErr w:type="spellEnd"/>
      <w:r w:rsidRPr="0097567B">
        <w:t>, nicht ich.</w:t>
      </w:r>
    </w:p>
    <w:p w14:paraId="3F7438FA" w14:textId="77777777" w:rsidR="00605F9F" w:rsidRPr="0097567B" w:rsidRDefault="00605F9F" w:rsidP="00C42CFE">
      <w:pPr>
        <w:rPr>
          <w:rFonts w:ascii="Times" w:hAnsi="Times" w:cs="Times"/>
          <w:sz w:val="32"/>
          <w:szCs w:val="32"/>
        </w:rPr>
      </w:pPr>
    </w:p>
    <w:p w14:paraId="29749A85" w14:textId="77777777" w:rsidR="00BC695E" w:rsidRDefault="00310CF8">
      <w:pPr>
        <w:pStyle w:val="Heading3"/>
        <w:rPr>
          <w:rFonts w:ascii="Times" w:hAnsi="Times" w:cs="Times"/>
          <w:sz w:val="32"/>
          <w:szCs w:val="32"/>
        </w:rPr>
      </w:pPr>
      <w:r>
        <w:lastRenderedPageBreak/>
        <w:t>Sünde als etwas anderes bezeichnen</w:t>
      </w:r>
    </w:p>
    <w:p w14:paraId="7958B50F" w14:textId="77777777" w:rsidR="00BC695E" w:rsidRPr="004219A0" w:rsidRDefault="00310CF8">
      <w:pPr>
        <w:pStyle w:val="ColourfulListAccent11"/>
        <w:numPr>
          <w:ilvl w:val="0"/>
          <w:numId w:val="23"/>
        </w:numPr>
        <w:rPr>
          <w:rFonts w:ascii="Times" w:hAnsi="Times" w:cs="Times"/>
          <w:sz w:val="32"/>
          <w:szCs w:val="32"/>
          <w:lang w:val="de-CH"/>
        </w:rPr>
      </w:pPr>
      <w:r w:rsidRPr="004219A0">
        <w:rPr>
          <w:lang w:val="de-CH"/>
        </w:rPr>
        <w:t>Falsche Entscheidung</w:t>
      </w:r>
      <w:r w:rsidR="00654931" w:rsidRPr="004219A0">
        <w:rPr>
          <w:lang w:val="de-CH"/>
        </w:rPr>
        <w:t xml:space="preserve">: </w:t>
      </w:r>
      <w:r w:rsidRPr="004219A0">
        <w:rPr>
          <w:lang w:val="de-CH"/>
        </w:rPr>
        <w:t>Der Fehler liegt in Wirklichkeit und letztlich eher an einem Mangel an Verständnis mei</w:t>
      </w:r>
      <w:r w:rsidRPr="004219A0">
        <w:rPr>
          <w:lang w:val="de-CH"/>
        </w:rPr>
        <w:t>nerseits als an einem sündigen Herzen.</w:t>
      </w:r>
    </w:p>
    <w:p w14:paraId="0423DCD9" w14:textId="77777777" w:rsidR="00605F9F" w:rsidRPr="004219A0" w:rsidRDefault="00605F9F" w:rsidP="00605F9F">
      <w:pPr>
        <w:ind w:left="360"/>
        <w:rPr>
          <w:rFonts w:ascii="Times" w:hAnsi="Times" w:cs="Times"/>
          <w:sz w:val="32"/>
          <w:szCs w:val="32"/>
          <w:lang w:val="de-CH"/>
        </w:rPr>
      </w:pPr>
    </w:p>
    <w:p w14:paraId="5B26EAFF" w14:textId="77777777" w:rsidR="00BC695E" w:rsidRPr="004219A0" w:rsidRDefault="00310CF8">
      <w:pPr>
        <w:pStyle w:val="ColourfulListAccent11"/>
        <w:numPr>
          <w:ilvl w:val="0"/>
          <w:numId w:val="23"/>
        </w:numPr>
        <w:rPr>
          <w:rFonts w:ascii="Times" w:hAnsi="Times" w:cs="Times"/>
          <w:sz w:val="32"/>
          <w:szCs w:val="32"/>
          <w:lang w:val="de-CH"/>
        </w:rPr>
      </w:pPr>
      <w:r w:rsidRPr="004219A0">
        <w:rPr>
          <w:lang w:val="de-CH"/>
        </w:rPr>
        <w:t>Unreife</w:t>
      </w:r>
      <w:r w:rsidR="00654931" w:rsidRPr="004219A0">
        <w:rPr>
          <w:lang w:val="de-CH"/>
        </w:rPr>
        <w:t>:</w:t>
      </w:r>
      <w:r w:rsidRPr="004219A0">
        <w:rPr>
          <w:lang w:val="de-CH"/>
        </w:rPr>
        <w:t xml:space="preserve"> Der Fehler ist ein Mangel an Wachstum, nicht mein sündiges Herz. Dies gibt tatsächlich der </w:t>
      </w:r>
      <w:r w:rsidRPr="004219A0">
        <w:rPr>
          <w:i/>
          <w:iCs/>
          <w:lang w:val="de-CH"/>
        </w:rPr>
        <w:t xml:space="preserve">Zeit </w:t>
      </w:r>
      <w:r w:rsidRPr="004219A0">
        <w:rPr>
          <w:lang w:val="de-CH"/>
        </w:rPr>
        <w:t>die Schuld für unsere Sünde und nicht uns selbst. Die Zeit ist nicht etwas, das ich kontrolliere, daher wird di</w:t>
      </w:r>
      <w:r w:rsidRPr="004219A0">
        <w:rPr>
          <w:lang w:val="de-CH"/>
        </w:rPr>
        <w:t>e Schuld auf etwas verschoben, das nicht ich bin, und ich bin daher nicht verantwortlich.</w:t>
      </w:r>
    </w:p>
    <w:p w14:paraId="0D24EAFD" w14:textId="77777777" w:rsidR="00605F9F" w:rsidRPr="004219A0" w:rsidRDefault="00605F9F" w:rsidP="00C42CFE">
      <w:pPr>
        <w:rPr>
          <w:rFonts w:ascii="Times" w:hAnsi="Times" w:cs="Times"/>
          <w:sz w:val="32"/>
          <w:szCs w:val="32"/>
          <w:lang w:val="de-CH"/>
        </w:rPr>
      </w:pPr>
    </w:p>
    <w:p w14:paraId="7F121DDC" w14:textId="77777777" w:rsidR="00BC695E" w:rsidRPr="004219A0" w:rsidRDefault="00310CF8">
      <w:pPr>
        <w:pStyle w:val="ColourfulListAccent11"/>
        <w:numPr>
          <w:ilvl w:val="0"/>
          <w:numId w:val="23"/>
        </w:numPr>
        <w:rPr>
          <w:rFonts w:ascii="Times" w:hAnsi="Times" w:cs="Times"/>
          <w:sz w:val="32"/>
          <w:szCs w:val="32"/>
          <w:lang w:val="de-CH"/>
        </w:rPr>
      </w:pPr>
      <w:r w:rsidRPr="004219A0">
        <w:rPr>
          <w:lang w:val="de-CH"/>
        </w:rPr>
        <w:t>Ein Unglück</w:t>
      </w:r>
      <w:r w:rsidR="00654931" w:rsidRPr="004219A0">
        <w:rPr>
          <w:lang w:val="de-CH"/>
        </w:rPr>
        <w:t xml:space="preserve">: </w:t>
      </w:r>
      <w:r w:rsidRPr="004219A0">
        <w:rPr>
          <w:lang w:val="de-CH"/>
        </w:rPr>
        <w:t xml:space="preserve">Ich </w:t>
      </w:r>
      <w:r w:rsidRPr="004219A0">
        <w:rPr>
          <w:i/>
          <w:iCs/>
          <w:lang w:val="de-CH"/>
        </w:rPr>
        <w:t xml:space="preserve">bin </w:t>
      </w:r>
      <w:r w:rsidRPr="004219A0">
        <w:rPr>
          <w:lang w:val="de-CH"/>
        </w:rPr>
        <w:t>hineingefallen. Die Sünde war also wie ein Loch im Boden, das ich nicht gesehen habe, d.h. ich kann nicht dafür verantwortlich gemacht werden, w</w:t>
      </w:r>
      <w:r w:rsidRPr="004219A0">
        <w:rPr>
          <w:lang w:val="de-CH"/>
        </w:rPr>
        <w:t>eil ich es nicht hineingelegt habe. Die Realität ist, dass ich von dem Loch überhaupt erst angezogen wurde, weil es etwas in dem Loch gab, das mein Herz mag.</w:t>
      </w:r>
    </w:p>
    <w:p w14:paraId="2948221A" w14:textId="77777777" w:rsidR="00605F9F" w:rsidRPr="004219A0" w:rsidRDefault="00605F9F" w:rsidP="00C42CFE">
      <w:pPr>
        <w:rPr>
          <w:rFonts w:ascii="Times" w:hAnsi="Times" w:cs="Times"/>
          <w:sz w:val="32"/>
          <w:szCs w:val="32"/>
          <w:lang w:val="de-CH"/>
        </w:rPr>
      </w:pPr>
    </w:p>
    <w:p w14:paraId="75109055" w14:textId="77777777" w:rsidR="00BC695E" w:rsidRDefault="00310CF8">
      <w:pPr>
        <w:pStyle w:val="ColourfulListAccent11"/>
        <w:numPr>
          <w:ilvl w:val="0"/>
          <w:numId w:val="23"/>
        </w:numPr>
      </w:pPr>
      <w:r w:rsidRPr="004219A0">
        <w:rPr>
          <w:lang w:val="de-CH"/>
        </w:rPr>
        <w:t xml:space="preserve">Eine </w:t>
      </w:r>
      <w:r w:rsidR="00654931" w:rsidRPr="004219A0">
        <w:rPr>
          <w:lang w:val="de-CH"/>
        </w:rPr>
        <w:t xml:space="preserve">Prüfung: </w:t>
      </w:r>
      <w:r w:rsidRPr="004219A0">
        <w:rPr>
          <w:lang w:val="de-CH"/>
        </w:rPr>
        <w:t xml:space="preserve">Sündhaftes Verhalten nicht als </w:t>
      </w:r>
      <w:r w:rsidR="00654931" w:rsidRPr="004219A0">
        <w:rPr>
          <w:lang w:val="de-CH"/>
        </w:rPr>
        <w:t>Sünde</w:t>
      </w:r>
      <w:r w:rsidRPr="004219A0">
        <w:rPr>
          <w:lang w:val="de-CH"/>
        </w:rPr>
        <w:t>, sondern als Versuch zu bezeichnen</w:t>
      </w:r>
      <w:r w:rsidR="00654931" w:rsidRPr="004219A0">
        <w:rPr>
          <w:lang w:val="de-CH"/>
        </w:rPr>
        <w:t xml:space="preserve">. </w:t>
      </w:r>
      <w:r w:rsidR="00654931" w:rsidRPr="0097567B">
        <w:t xml:space="preserve">Die </w:t>
      </w:r>
      <w:proofErr w:type="spellStart"/>
      <w:r w:rsidR="00654931" w:rsidRPr="0097567B">
        <w:t>Bibel</w:t>
      </w:r>
      <w:proofErr w:type="spellEnd"/>
      <w:r w:rsidR="00654931" w:rsidRPr="0097567B">
        <w:t xml:space="preserve"> tut dies nie.</w:t>
      </w:r>
    </w:p>
    <w:p w14:paraId="74AE5DEA" w14:textId="77777777" w:rsidR="0016345C" w:rsidRPr="0097567B" w:rsidRDefault="0016345C" w:rsidP="0016345C">
      <w:pPr>
        <w:pStyle w:val="ListNumber2"/>
        <w:numPr>
          <w:ilvl w:val="0"/>
          <w:numId w:val="0"/>
        </w:numPr>
        <w:ind w:left="720"/>
      </w:pPr>
    </w:p>
    <w:p w14:paraId="177E0032" w14:textId="4C7AD1A7" w:rsidR="00BC695E" w:rsidRPr="004219A0" w:rsidRDefault="00310CF8">
      <w:pPr>
        <w:pStyle w:val="Heading3"/>
      </w:pPr>
      <w:r w:rsidRPr="004219A0">
        <w:t xml:space="preserve">Selbstmitleid: </w:t>
      </w:r>
      <w:r w:rsidR="001C4177" w:rsidRPr="004219A0">
        <w:t xml:space="preserve">Sich eher wie ein </w:t>
      </w:r>
      <w:r w:rsidR="00DE1650" w:rsidRPr="004219A0">
        <w:t xml:space="preserve">Opfer der Sünde als wie ein Sünder </w:t>
      </w:r>
      <w:r w:rsidR="001C4177" w:rsidRPr="004219A0">
        <w:t>verhalten</w:t>
      </w:r>
    </w:p>
    <w:p w14:paraId="562E778E" w14:textId="77777777" w:rsidR="00AD2984" w:rsidRPr="004219A0" w:rsidRDefault="00AD2984" w:rsidP="00AD2984">
      <w:pPr>
        <w:rPr>
          <w:lang w:val="de-CH"/>
        </w:rPr>
      </w:pPr>
    </w:p>
    <w:p w14:paraId="57DA469E" w14:textId="77777777" w:rsidR="00BC695E" w:rsidRDefault="00310CF8">
      <w:pPr>
        <w:pStyle w:val="Heading3"/>
        <w:rPr>
          <w:rFonts w:ascii="Times" w:hAnsi="Times" w:cs="Times"/>
          <w:sz w:val="32"/>
          <w:szCs w:val="32"/>
        </w:rPr>
      </w:pPr>
      <w:proofErr w:type="spellStart"/>
      <w:r w:rsidRPr="0097567B">
        <w:t>Trivialisierung</w:t>
      </w:r>
      <w:proofErr w:type="spellEnd"/>
    </w:p>
    <w:p w14:paraId="6BD40E09" w14:textId="77777777" w:rsidR="00BC695E" w:rsidRPr="004219A0" w:rsidRDefault="00310CF8">
      <w:pPr>
        <w:pStyle w:val="ColourfulListAccent11"/>
        <w:numPr>
          <w:ilvl w:val="0"/>
          <w:numId w:val="24"/>
        </w:numPr>
        <w:rPr>
          <w:rFonts w:ascii="Times" w:hAnsi="Times" w:cs="Times"/>
          <w:sz w:val="32"/>
          <w:szCs w:val="32"/>
          <w:lang w:val="de-CH"/>
        </w:rPr>
      </w:pPr>
      <w:r w:rsidRPr="004219A0">
        <w:rPr>
          <w:lang w:val="de-CH"/>
        </w:rPr>
        <w:t>Die Sünde, die ich begangen habe, ist eine isolierte Handlung, die nicht typisch ist für das, was in meinem Herzen ist.</w:t>
      </w:r>
    </w:p>
    <w:p w14:paraId="214C188C" w14:textId="77777777" w:rsidR="00AD2984" w:rsidRPr="004219A0" w:rsidRDefault="00AD2984" w:rsidP="00C42CFE">
      <w:pPr>
        <w:rPr>
          <w:rFonts w:ascii="Times" w:hAnsi="Times" w:cs="Times"/>
          <w:sz w:val="32"/>
          <w:szCs w:val="32"/>
          <w:lang w:val="de-CH"/>
        </w:rPr>
      </w:pPr>
    </w:p>
    <w:p w14:paraId="412B6C07" w14:textId="77777777" w:rsidR="00BC695E" w:rsidRPr="004219A0" w:rsidRDefault="00310CF8">
      <w:pPr>
        <w:pStyle w:val="ColourfulListAccent11"/>
        <w:numPr>
          <w:ilvl w:val="0"/>
          <w:numId w:val="24"/>
        </w:numPr>
        <w:rPr>
          <w:rFonts w:ascii="Times" w:hAnsi="Times" w:cs="Times"/>
          <w:sz w:val="32"/>
          <w:szCs w:val="32"/>
          <w:lang w:val="de-CH"/>
        </w:rPr>
      </w:pPr>
      <w:r w:rsidRPr="004219A0">
        <w:rPr>
          <w:lang w:val="de-CH"/>
        </w:rPr>
        <w:t xml:space="preserve">Die Folgen sind gutartig und deshalb ist die Sünde wichtig. Alle Sünden sind wichtig, obwohl nicht alle Handlungen gleich sündhaft sind. </w:t>
      </w:r>
      <w:r w:rsidRPr="004219A0">
        <w:rPr>
          <w:i/>
          <w:iCs/>
          <w:lang w:val="de-CH"/>
        </w:rPr>
        <w:t>Meine Sünde des Klatsches ist kein Mord ... daher ist meine Sünde des Klatsches unbedeutend.</w:t>
      </w:r>
    </w:p>
    <w:p w14:paraId="3449D8C1" w14:textId="77777777" w:rsidR="00AD2984" w:rsidRPr="004219A0" w:rsidRDefault="00AD2984" w:rsidP="00C42CFE">
      <w:pPr>
        <w:rPr>
          <w:rFonts w:ascii="Times" w:hAnsi="Times" w:cs="Times"/>
          <w:sz w:val="32"/>
          <w:szCs w:val="32"/>
          <w:lang w:val="de-CH"/>
        </w:rPr>
      </w:pPr>
    </w:p>
    <w:p w14:paraId="39DC0CA7" w14:textId="77777777" w:rsidR="00BC695E" w:rsidRDefault="00310CF8">
      <w:pPr>
        <w:pStyle w:val="Heading3"/>
      </w:pPr>
      <w:proofErr w:type="spellStart"/>
      <w:r w:rsidRPr="0097567B">
        <w:t>Generalisiertes</w:t>
      </w:r>
      <w:proofErr w:type="spellEnd"/>
      <w:r w:rsidRPr="0097567B">
        <w:t xml:space="preserve"> </w:t>
      </w:r>
      <w:proofErr w:type="spellStart"/>
      <w:r w:rsidRPr="0097567B">
        <w:t>Bekenntnis</w:t>
      </w:r>
      <w:proofErr w:type="spellEnd"/>
    </w:p>
    <w:p w14:paraId="49DE40C7" w14:textId="77777777" w:rsidR="00BC695E" w:rsidRPr="004219A0" w:rsidRDefault="009C4403">
      <w:pPr>
        <w:pStyle w:val="ColourfulListAccent11"/>
        <w:numPr>
          <w:ilvl w:val="0"/>
          <w:numId w:val="26"/>
        </w:numPr>
        <w:rPr>
          <w:rFonts w:ascii="Times" w:hAnsi="Times" w:cs="Times"/>
          <w:sz w:val="32"/>
          <w:szCs w:val="32"/>
          <w:lang w:val="de-CH"/>
        </w:rPr>
      </w:pPr>
      <w:r w:rsidRPr="004219A0">
        <w:rPr>
          <w:lang w:val="de-CH"/>
        </w:rPr>
        <w:t xml:space="preserve">Das </w:t>
      </w:r>
      <w:r w:rsidR="00310CF8" w:rsidRPr="004219A0">
        <w:rPr>
          <w:lang w:val="de-CH"/>
        </w:rPr>
        <w:t xml:space="preserve">Bitten um Vergebung in vagen Worten für ein Fehlverhalten oder eine Sünde </w:t>
      </w:r>
      <w:r w:rsidRPr="004219A0">
        <w:rPr>
          <w:lang w:val="de-CH"/>
        </w:rPr>
        <w:t>in einem sehr allgemeinen Sinne. Wie in "Es tut mir leid, dass ich dich beleidigt habe"</w:t>
      </w:r>
      <w:r w:rsidR="00310CF8" w:rsidRPr="004219A0">
        <w:rPr>
          <w:lang w:val="de-CH"/>
        </w:rPr>
        <w:t xml:space="preserve">; </w:t>
      </w:r>
      <w:r w:rsidRPr="004219A0">
        <w:rPr>
          <w:lang w:val="de-CH"/>
        </w:rPr>
        <w:t>eher als "</w:t>
      </w:r>
      <w:r w:rsidR="00310CF8" w:rsidRPr="004219A0">
        <w:rPr>
          <w:lang w:val="de-CH"/>
        </w:rPr>
        <w:t xml:space="preserve">Es tut mir leid, dass ich </w:t>
      </w:r>
      <w:r w:rsidRPr="004219A0">
        <w:rPr>
          <w:lang w:val="de-CH"/>
        </w:rPr>
        <w:t>die Sünde XYZ gegen dich begangen habe."</w:t>
      </w:r>
    </w:p>
    <w:p w14:paraId="4F9CB733" w14:textId="77777777" w:rsidR="00AD2984" w:rsidRPr="004219A0" w:rsidRDefault="00AD2984" w:rsidP="00C42CFE">
      <w:pPr>
        <w:rPr>
          <w:rFonts w:ascii="Times" w:hAnsi="Times" w:cs="Times"/>
          <w:sz w:val="32"/>
          <w:szCs w:val="32"/>
          <w:lang w:val="de-CH"/>
        </w:rPr>
      </w:pPr>
    </w:p>
    <w:p w14:paraId="6E67F186" w14:textId="77777777" w:rsidR="00BC695E" w:rsidRPr="004219A0" w:rsidRDefault="00310CF8">
      <w:pPr>
        <w:rPr>
          <w:rFonts w:ascii="Times" w:hAnsi="Times" w:cs="Times"/>
          <w:sz w:val="32"/>
          <w:szCs w:val="32"/>
          <w:lang w:val="de-CH"/>
        </w:rPr>
      </w:pPr>
      <w:r w:rsidRPr="004219A0">
        <w:rPr>
          <w:lang w:val="de-CH"/>
        </w:rPr>
        <w:lastRenderedPageBreak/>
        <w:t xml:space="preserve">Was tun, wenn </w:t>
      </w:r>
      <w:r w:rsidR="001C4177" w:rsidRPr="004219A0">
        <w:rPr>
          <w:i/>
          <w:lang w:val="de-CH"/>
        </w:rPr>
        <w:t xml:space="preserve">sich </w:t>
      </w:r>
      <w:r w:rsidRPr="004219A0">
        <w:rPr>
          <w:lang w:val="de-CH"/>
        </w:rPr>
        <w:t xml:space="preserve">ein Christ </w:t>
      </w:r>
      <w:r w:rsidR="001C4177" w:rsidRPr="004219A0">
        <w:rPr>
          <w:lang w:val="de-CH"/>
        </w:rPr>
        <w:t xml:space="preserve">bei Ihnen </w:t>
      </w:r>
      <w:r w:rsidR="001C4177" w:rsidRPr="004219A0">
        <w:rPr>
          <w:i/>
          <w:lang w:val="de-CH"/>
        </w:rPr>
        <w:t>entschuldigt</w:t>
      </w:r>
      <w:r w:rsidR="001C4177" w:rsidRPr="004219A0">
        <w:rPr>
          <w:lang w:val="de-CH"/>
        </w:rPr>
        <w:t>, weil er Sie in vagen Worten beleidigt hat. Zwei Fragen, die beiden Parteien helfen, die Notwendigkeit der Umkehr zu erkennen.</w:t>
      </w:r>
    </w:p>
    <w:p w14:paraId="3D8398FF" w14:textId="77777777" w:rsidR="00AD2984" w:rsidRPr="004219A0" w:rsidRDefault="00AD2984" w:rsidP="00C42CFE">
      <w:pPr>
        <w:rPr>
          <w:rFonts w:ascii="Times" w:hAnsi="Times" w:cs="Times"/>
          <w:sz w:val="32"/>
          <w:szCs w:val="32"/>
          <w:lang w:val="de-CH"/>
        </w:rPr>
      </w:pPr>
    </w:p>
    <w:p w14:paraId="24A99CB7" w14:textId="77777777" w:rsidR="00BC695E" w:rsidRPr="004219A0" w:rsidRDefault="00310CF8">
      <w:pPr>
        <w:pStyle w:val="ColourfulListAccent11"/>
        <w:numPr>
          <w:ilvl w:val="0"/>
          <w:numId w:val="26"/>
        </w:numPr>
        <w:rPr>
          <w:rFonts w:ascii="Times" w:hAnsi="Times" w:cs="Times"/>
          <w:sz w:val="32"/>
          <w:szCs w:val="32"/>
          <w:lang w:val="de-CH"/>
        </w:rPr>
      </w:pPr>
      <w:r w:rsidRPr="004219A0">
        <w:rPr>
          <w:lang w:val="de-CH"/>
        </w:rPr>
        <w:t>Welche Sünde haben Sie genau begangen, die Sie veranlasst h</w:t>
      </w:r>
      <w:r w:rsidRPr="004219A0">
        <w:rPr>
          <w:lang w:val="de-CH"/>
        </w:rPr>
        <w:t>at, mich um Vergebung zu bitten?</w:t>
      </w:r>
    </w:p>
    <w:p w14:paraId="6DEC529A" w14:textId="77777777" w:rsidR="00AD2984" w:rsidRPr="004219A0" w:rsidRDefault="00AD2984" w:rsidP="00C42CFE">
      <w:pPr>
        <w:rPr>
          <w:rFonts w:ascii="Times" w:hAnsi="Times" w:cs="Times"/>
          <w:sz w:val="32"/>
          <w:szCs w:val="32"/>
          <w:lang w:val="de-CH"/>
        </w:rPr>
      </w:pPr>
    </w:p>
    <w:p w14:paraId="19EDD5D9" w14:textId="77777777" w:rsidR="00BC695E" w:rsidRPr="004219A0" w:rsidRDefault="00310CF8">
      <w:pPr>
        <w:pStyle w:val="ColourfulListAccent11"/>
        <w:numPr>
          <w:ilvl w:val="0"/>
          <w:numId w:val="26"/>
        </w:numPr>
        <w:rPr>
          <w:lang w:val="de-CH"/>
        </w:rPr>
        <w:sectPr w:rsidR="00BC695E" w:rsidRPr="004219A0" w:rsidSect="003764E1">
          <w:endnotePr>
            <w:numFmt w:val="decimal"/>
          </w:endnotePr>
          <w:pgSz w:w="12240" w:h="15840"/>
          <w:pgMar w:top="1440" w:right="1440" w:bottom="1440" w:left="1440" w:header="360" w:footer="360" w:gutter="0"/>
          <w:cols w:space="720"/>
        </w:sectPr>
      </w:pPr>
      <w:r w:rsidRPr="004219A0">
        <w:rPr>
          <w:lang w:val="de-CH"/>
        </w:rPr>
        <w:t>Welche Sünde habe ich denn genau begangen, die Sie dazu provoziert hat?</w:t>
      </w:r>
    </w:p>
    <w:p w14:paraId="42AD1E0F" w14:textId="77777777" w:rsidR="005E190C" w:rsidRPr="004219A0" w:rsidRDefault="005E190C" w:rsidP="00C42CFE">
      <w:pPr>
        <w:rPr>
          <w:lang w:val="de-CH"/>
        </w:rPr>
      </w:pPr>
    </w:p>
    <w:sectPr w:rsidR="005E190C" w:rsidRPr="004219A0" w:rsidSect="003764E1">
      <w:endnotePr>
        <w:numFmt w:val="decimal"/>
      </w:endnotePr>
      <w:pgSz w:w="12240" w:h="15840"/>
      <w:pgMar w:top="1440" w:right="1440" w:bottom="1440" w:left="1440" w:header="36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319490" w14:textId="77777777" w:rsidR="00310CF8" w:rsidRDefault="00310CF8" w:rsidP="006C6AC1">
      <w:r>
        <w:separator/>
      </w:r>
    </w:p>
  </w:endnote>
  <w:endnote w:type="continuationSeparator" w:id="0">
    <w:p w14:paraId="57F9DE3E" w14:textId="77777777" w:rsidR="00310CF8" w:rsidRDefault="00310CF8" w:rsidP="006C6AC1">
      <w:r>
        <w:continuationSeparator/>
      </w:r>
    </w:p>
  </w:endnote>
  <w:endnote w:id="1">
    <w:p w14:paraId="1FAAC248" w14:textId="77777777" w:rsidR="00BC695E" w:rsidRPr="004219A0" w:rsidRDefault="00310CF8">
      <w:pPr>
        <w:pStyle w:val="EndnoteText"/>
        <w:rPr>
          <w:lang w:val="de-CH"/>
        </w:rPr>
      </w:pPr>
      <w:r>
        <w:rPr>
          <w:rStyle w:val="EndnoteReference"/>
        </w:rPr>
        <w:endnoteRef/>
      </w:r>
      <w:r w:rsidRPr="004219A0">
        <w:rPr>
          <w:lang w:val="de-CH"/>
        </w:rPr>
        <w:t xml:space="preserve"> Röm.8:14, 16</w:t>
      </w:r>
    </w:p>
  </w:endnote>
  <w:endnote w:id="2">
    <w:p w14:paraId="74EC19DF" w14:textId="77777777" w:rsidR="00BC695E" w:rsidRPr="004219A0" w:rsidRDefault="00310CF8">
      <w:pPr>
        <w:rPr>
          <w:lang w:val="de-CH"/>
        </w:rPr>
      </w:pPr>
      <w:r>
        <w:rPr>
          <w:rStyle w:val="EndnoteReference"/>
        </w:rPr>
        <w:endnoteRef/>
      </w:r>
      <w:r w:rsidRPr="004219A0">
        <w:rPr>
          <w:lang w:val="de-CH"/>
        </w:rPr>
        <w:t xml:space="preserve"> WCF Kap.1, Art.5</w:t>
      </w:r>
    </w:p>
  </w:endnote>
  <w:endnote w:id="3">
    <w:p w14:paraId="20A9786C" w14:textId="77777777" w:rsidR="00BC695E" w:rsidRPr="004219A0" w:rsidRDefault="00310CF8">
      <w:pPr>
        <w:pStyle w:val="EndnoteText"/>
        <w:rPr>
          <w:lang w:val="de-CH"/>
        </w:rPr>
      </w:pPr>
      <w:r>
        <w:rPr>
          <w:rStyle w:val="EndnoteReference"/>
        </w:rPr>
        <w:endnoteRef/>
      </w:r>
      <w:r w:rsidRPr="004219A0">
        <w:rPr>
          <w:lang w:val="de-CH"/>
        </w:rPr>
        <w:t xml:space="preserve"> 1Joh.1:3</w:t>
      </w:r>
    </w:p>
  </w:endnote>
  <w:endnote w:id="4">
    <w:p w14:paraId="207D9D2E" w14:textId="77777777" w:rsidR="00BC695E" w:rsidRPr="004219A0" w:rsidRDefault="00310CF8">
      <w:pPr>
        <w:pStyle w:val="EndnoteText"/>
        <w:rPr>
          <w:lang w:val="de-CH"/>
        </w:rPr>
      </w:pPr>
      <w:r>
        <w:rPr>
          <w:rStyle w:val="EndnoteReference"/>
        </w:rPr>
        <w:endnoteRef/>
      </w:r>
      <w:r w:rsidRPr="004219A0">
        <w:rPr>
          <w:lang w:val="de-CH"/>
        </w:rPr>
        <w:t xml:space="preserve">  Mt.26:41</w:t>
      </w:r>
    </w:p>
  </w:endnote>
  <w:endnote w:id="5">
    <w:p w14:paraId="0E03AE4D" w14:textId="77777777" w:rsidR="00BC695E" w:rsidRPr="004219A0" w:rsidRDefault="00310CF8">
      <w:pPr>
        <w:rPr>
          <w:lang w:val="de-CH"/>
        </w:rPr>
      </w:pPr>
      <w:r>
        <w:rPr>
          <w:rStyle w:val="EndnoteReference"/>
        </w:rPr>
        <w:endnoteRef/>
      </w:r>
      <w:r w:rsidRPr="004219A0">
        <w:rPr>
          <w:lang w:val="de-CH"/>
        </w:rPr>
        <w:t xml:space="preserve"> Ein Kommentar von Greg </w:t>
      </w:r>
      <w:proofErr w:type="spellStart"/>
      <w:r w:rsidRPr="004219A0">
        <w:rPr>
          <w:lang w:val="de-CH"/>
        </w:rPr>
        <w:t>Hauenstein</w:t>
      </w:r>
      <w:proofErr w:type="spellEnd"/>
      <w:r w:rsidRPr="004219A0">
        <w:rPr>
          <w:lang w:val="de-CH"/>
        </w:rPr>
        <w:t xml:space="preserve">, Präsident des Miami International </w:t>
      </w:r>
      <w:proofErr w:type="spellStart"/>
      <w:r w:rsidRPr="004219A0">
        <w:rPr>
          <w:lang w:val="de-CH"/>
        </w:rPr>
        <w:t>Seminary</w:t>
      </w:r>
      <w:proofErr w:type="spellEnd"/>
      <w:r w:rsidRPr="004219A0">
        <w:rPr>
          <w:lang w:val="de-CH"/>
        </w:rPr>
        <w:t>, Okt. 2004, im Zusammenhang mit einem Gespräch über freudlose Christen.</w:t>
      </w:r>
    </w:p>
    <w:p w14:paraId="73BB2D5B" w14:textId="77777777" w:rsidR="00FA73BE" w:rsidRPr="004219A0" w:rsidRDefault="00FA73BE">
      <w:pPr>
        <w:pStyle w:val="EndnoteText"/>
        <w:rPr>
          <w:lang w:val="de-CH"/>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eorgia">
    <w:altName w:val="﷽﷽﷽﷽﷽﷽﷽﷽&amp;"/>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A00002EF" w:usb1="4000207B" w:usb2="00000000" w:usb3="00000000" w:csb0="0000009F" w:csb1="00000000"/>
  </w:font>
  <w:font w:name="Playfair Display">
    <w:altName w:val="﷽﷽﷽﷽﷽﷽﷽﷽ Display"/>
    <w:panose1 w:val="00000500000000000000"/>
    <w:charset w:val="4D"/>
    <w:family w:val="auto"/>
    <w:notTrueType/>
    <w:pitch w:val="variable"/>
    <w:sig w:usb0="00000207" w:usb1="00000000" w:usb2="00000000" w:usb3="00000000" w:csb0="00000097" w:csb1="00000000"/>
  </w:font>
  <w:font w:name="Arial">
    <w:panose1 w:val="020B0604020202020204"/>
    <w:charset w:val="00"/>
    <w:family w:val="swiss"/>
    <w:pitch w:val="variable"/>
    <w:sig w:usb0="E0002AFF" w:usb1="C0007843"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BE941F" w14:textId="77777777" w:rsidR="00310CF8" w:rsidRDefault="00310CF8" w:rsidP="006C6AC1">
      <w:r>
        <w:separator/>
      </w:r>
    </w:p>
  </w:footnote>
  <w:footnote w:type="continuationSeparator" w:id="0">
    <w:p w14:paraId="4426D0E8" w14:textId="77777777" w:rsidR="00310CF8" w:rsidRDefault="00310CF8" w:rsidP="006C6A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11845224"/>
    <w:lvl w:ilvl="0">
      <w:start w:val="1"/>
      <w:numFmt w:val="decimal"/>
      <w:pStyle w:val="ListNumber2"/>
      <w:lvlText w:val="%1."/>
      <w:lvlJc w:val="left"/>
      <w:pPr>
        <w:tabs>
          <w:tab w:val="num" w:pos="720"/>
        </w:tabs>
        <w:ind w:left="720" w:hanging="360"/>
      </w:pPr>
    </w:lvl>
  </w:abstractNum>
  <w:abstractNum w:abstractNumId="1" w15:restartNumberingAfterBreak="0">
    <w:nsid w:val="FFFFFF89"/>
    <w:multiLevelType w:val="singleLevel"/>
    <w:tmpl w:val="4732D6CC"/>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00000F"/>
    <w:multiLevelType w:val="hybridMultilevel"/>
    <w:tmpl w:val="0000000F"/>
    <w:lvl w:ilvl="0" w:tplc="00000579">
      <w:start w:val="2"/>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10"/>
    <w:multiLevelType w:val="hybridMultilevel"/>
    <w:tmpl w:val="00000010"/>
    <w:lvl w:ilvl="0" w:tplc="000005DD">
      <w:start w:val="3"/>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1DE5289"/>
    <w:multiLevelType w:val="hybridMultilevel"/>
    <w:tmpl w:val="2E224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6E051E"/>
    <w:multiLevelType w:val="hybridMultilevel"/>
    <w:tmpl w:val="1FF0C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D95EFE"/>
    <w:multiLevelType w:val="hybridMultilevel"/>
    <w:tmpl w:val="F418E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197A64"/>
    <w:multiLevelType w:val="hybridMultilevel"/>
    <w:tmpl w:val="B41E595C"/>
    <w:lvl w:ilvl="0" w:tplc="000002BD">
      <w:start w:val="2"/>
      <w:numFmt w:val="decimal"/>
      <w:lvlText w:val="%1."/>
      <w:lvlJc w:val="left"/>
      <w:pPr>
        <w:ind w:left="720" w:hanging="360"/>
      </w:pPr>
    </w:lvl>
    <w:lvl w:ilvl="1" w:tplc="04090001">
      <w:start w:val="1"/>
      <w:numFmt w:val="bullet"/>
      <w:lvlText w:val=""/>
      <w:lvlJc w:val="left"/>
      <w:pPr>
        <w:ind w:left="36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26E2624A"/>
    <w:multiLevelType w:val="hybridMultilevel"/>
    <w:tmpl w:val="027EE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8C6499"/>
    <w:multiLevelType w:val="multilevel"/>
    <w:tmpl w:val="7382D9C4"/>
    <w:styleLink w:val="MyBullets"/>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5E71BE2"/>
    <w:multiLevelType w:val="hybridMultilevel"/>
    <w:tmpl w:val="A3208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9F663C"/>
    <w:multiLevelType w:val="hybridMultilevel"/>
    <w:tmpl w:val="B3A0B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B00647"/>
    <w:multiLevelType w:val="hybridMultilevel"/>
    <w:tmpl w:val="572E0F9E"/>
    <w:lvl w:ilvl="0" w:tplc="00000259">
      <w:start w:val="1"/>
      <w:numFmt w:val="decimal"/>
      <w:lvlText w:val="%1."/>
      <w:lvlJc w:val="left"/>
      <w:pPr>
        <w:ind w:left="720" w:hanging="360"/>
      </w:pPr>
    </w:lvl>
    <w:lvl w:ilvl="1" w:tplc="04090001">
      <w:start w:val="1"/>
      <w:numFmt w:val="bullet"/>
      <w:lvlText w:val=""/>
      <w:lvlJc w:val="left"/>
      <w:pPr>
        <w:ind w:left="36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429E5F2F"/>
    <w:multiLevelType w:val="hybridMultilevel"/>
    <w:tmpl w:val="A050AE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424B32"/>
    <w:multiLevelType w:val="hybridMultilevel"/>
    <w:tmpl w:val="514AD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F05FE4"/>
    <w:multiLevelType w:val="hybridMultilevel"/>
    <w:tmpl w:val="F6523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D05869"/>
    <w:multiLevelType w:val="hybridMultilevel"/>
    <w:tmpl w:val="A43873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20F5AED"/>
    <w:multiLevelType w:val="hybridMultilevel"/>
    <w:tmpl w:val="F544CDB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2610867"/>
    <w:multiLevelType w:val="hybridMultilevel"/>
    <w:tmpl w:val="855474D0"/>
    <w:lvl w:ilvl="0" w:tplc="AB288A64">
      <w:start w:val="1"/>
      <w:numFmt w:val="lowerLetter"/>
      <w:lvlText w:val="%1."/>
      <w:lvlJc w:val="left"/>
      <w:pPr>
        <w:ind w:left="780" w:hanging="420"/>
      </w:pPr>
      <w:rPr>
        <w:rFonts w:ascii="Verdana" w:hAnsi="Verdana"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D584082"/>
    <w:multiLevelType w:val="hybridMultilevel"/>
    <w:tmpl w:val="14EAD698"/>
    <w:lvl w:ilvl="0" w:tplc="E32A639E">
      <w:start w:val="1"/>
      <w:numFmt w:val="lowerRoman"/>
      <w:lvlText w:val="%1."/>
      <w:lvlJc w:val="left"/>
      <w:pPr>
        <w:ind w:left="2800" w:hanging="720"/>
      </w:pPr>
      <w:rPr>
        <w:rFonts w:ascii="Verdana" w:hAnsi="Verdana" w:cs="Times New Roman" w:hint="default"/>
        <w:sz w:val="24"/>
      </w:rPr>
    </w:lvl>
    <w:lvl w:ilvl="1" w:tplc="04090019" w:tentative="1">
      <w:start w:val="1"/>
      <w:numFmt w:val="lowerLetter"/>
      <w:lvlText w:val="%2."/>
      <w:lvlJc w:val="left"/>
      <w:pPr>
        <w:ind w:left="3160" w:hanging="360"/>
      </w:pPr>
    </w:lvl>
    <w:lvl w:ilvl="2" w:tplc="0409001B" w:tentative="1">
      <w:start w:val="1"/>
      <w:numFmt w:val="lowerRoman"/>
      <w:lvlText w:val="%3."/>
      <w:lvlJc w:val="right"/>
      <w:pPr>
        <w:ind w:left="3880" w:hanging="180"/>
      </w:pPr>
    </w:lvl>
    <w:lvl w:ilvl="3" w:tplc="0409000F" w:tentative="1">
      <w:start w:val="1"/>
      <w:numFmt w:val="decimal"/>
      <w:lvlText w:val="%4."/>
      <w:lvlJc w:val="left"/>
      <w:pPr>
        <w:ind w:left="4600" w:hanging="360"/>
      </w:pPr>
    </w:lvl>
    <w:lvl w:ilvl="4" w:tplc="04090019" w:tentative="1">
      <w:start w:val="1"/>
      <w:numFmt w:val="lowerLetter"/>
      <w:lvlText w:val="%5."/>
      <w:lvlJc w:val="left"/>
      <w:pPr>
        <w:ind w:left="5320" w:hanging="360"/>
      </w:pPr>
    </w:lvl>
    <w:lvl w:ilvl="5" w:tplc="0409001B" w:tentative="1">
      <w:start w:val="1"/>
      <w:numFmt w:val="lowerRoman"/>
      <w:lvlText w:val="%6."/>
      <w:lvlJc w:val="right"/>
      <w:pPr>
        <w:ind w:left="6040" w:hanging="180"/>
      </w:pPr>
    </w:lvl>
    <w:lvl w:ilvl="6" w:tplc="0409000F" w:tentative="1">
      <w:start w:val="1"/>
      <w:numFmt w:val="decimal"/>
      <w:lvlText w:val="%7."/>
      <w:lvlJc w:val="left"/>
      <w:pPr>
        <w:ind w:left="6760" w:hanging="360"/>
      </w:pPr>
    </w:lvl>
    <w:lvl w:ilvl="7" w:tplc="04090019" w:tentative="1">
      <w:start w:val="1"/>
      <w:numFmt w:val="lowerLetter"/>
      <w:lvlText w:val="%8."/>
      <w:lvlJc w:val="left"/>
      <w:pPr>
        <w:ind w:left="7480" w:hanging="360"/>
      </w:pPr>
    </w:lvl>
    <w:lvl w:ilvl="8" w:tplc="0409001B" w:tentative="1">
      <w:start w:val="1"/>
      <w:numFmt w:val="lowerRoman"/>
      <w:lvlText w:val="%9."/>
      <w:lvlJc w:val="right"/>
      <w:pPr>
        <w:ind w:left="8200" w:hanging="180"/>
      </w:pPr>
    </w:lvl>
  </w:abstractNum>
  <w:abstractNum w:abstractNumId="20" w15:restartNumberingAfterBreak="0">
    <w:nsid w:val="62C863A8"/>
    <w:multiLevelType w:val="hybridMultilevel"/>
    <w:tmpl w:val="F3A223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1134CA"/>
    <w:multiLevelType w:val="hybridMultilevel"/>
    <w:tmpl w:val="C5A49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45701F"/>
    <w:multiLevelType w:val="hybridMultilevel"/>
    <w:tmpl w:val="3DCE9CC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78BB7DDF"/>
    <w:multiLevelType w:val="hybridMultilevel"/>
    <w:tmpl w:val="51F6D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9F50A65"/>
    <w:multiLevelType w:val="hybridMultilevel"/>
    <w:tmpl w:val="FFCCDA78"/>
    <w:lvl w:ilvl="0" w:tplc="000001F5">
      <w:start w:val="3"/>
      <w:numFmt w:val="decimal"/>
      <w:lvlText w:val="%1."/>
      <w:lvlJc w:val="left"/>
      <w:pPr>
        <w:ind w:left="720" w:hanging="360"/>
      </w:pPr>
    </w:lvl>
    <w:lvl w:ilvl="1" w:tplc="04090001">
      <w:start w:val="1"/>
      <w:numFmt w:val="bullet"/>
      <w:lvlText w:val=""/>
      <w:lvlJc w:val="left"/>
      <w:pPr>
        <w:ind w:left="36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7AA024AF"/>
    <w:multiLevelType w:val="hybridMultilevel"/>
    <w:tmpl w:val="14B26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C730A58"/>
    <w:multiLevelType w:val="hybridMultilevel"/>
    <w:tmpl w:val="8316827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7E1D75FD"/>
    <w:multiLevelType w:val="hybridMultilevel"/>
    <w:tmpl w:val="79E6E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FF65366"/>
    <w:multiLevelType w:val="hybridMultilevel"/>
    <w:tmpl w:val="60B6A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1"/>
  </w:num>
  <w:num w:numId="4">
    <w:abstractNumId w:val="2"/>
  </w:num>
  <w:num w:numId="5">
    <w:abstractNumId w:val="3"/>
  </w:num>
  <w:num w:numId="6">
    <w:abstractNumId w:val="15"/>
  </w:num>
  <w:num w:numId="7">
    <w:abstractNumId w:val="16"/>
  </w:num>
  <w:num w:numId="8">
    <w:abstractNumId w:val="24"/>
  </w:num>
  <w:num w:numId="9">
    <w:abstractNumId w:val="12"/>
  </w:num>
  <w:num w:numId="10">
    <w:abstractNumId w:val="7"/>
  </w:num>
  <w:num w:numId="11">
    <w:abstractNumId w:val="5"/>
  </w:num>
  <w:num w:numId="12">
    <w:abstractNumId w:val="20"/>
  </w:num>
  <w:num w:numId="13">
    <w:abstractNumId w:val="27"/>
  </w:num>
  <w:num w:numId="14">
    <w:abstractNumId w:val="6"/>
  </w:num>
  <w:num w:numId="15">
    <w:abstractNumId w:val="21"/>
  </w:num>
  <w:num w:numId="16">
    <w:abstractNumId w:val="23"/>
  </w:num>
  <w:num w:numId="17">
    <w:abstractNumId w:val="14"/>
  </w:num>
  <w:num w:numId="18">
    <w:abstractNumId w:val="19"/>
  </w:num>
  <w:num w:numId="19">
    <w:abstractNumId w:val="17"/>
  </w:num>
  <w:num w:numId="20">
    <w:abstractNumId w:val="22"/>
  </w:num>
  <w:num w:numId="21">
    <w:abstractNumId w:val="26"/>
  </w:num>
  <w:num w:numId="22">
    <w:abstractNumId w:val="13"/>
  </w:num>
  <w:num w:numId="23">
    <w:abstractNumId w:val="25"/>
  </w:num>
  <w:num w:numId="24">
    <w:abstractNumId w:val="11"/>
  </w:num>
  <w:num w:numId="25">
    <w:abstractNumId w:val="18"/>
  </w:num>
  <w:num w:numId="26">
    <w:abstractNumId w:val="28"/>
  </w:num>
  <w:num w:numId="27">
    <w:abstractNumId w:val="8"/>
  </w:num>
  <w:num w:numId="28">
    <w:abstractNumId w:val="4"/>
  </w:num>
  <w:num w:numId="29">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embedSystemFonts/>
  <w:proofState w:spelling="clean" w:grammar="clean"/>
  <w:defaultTabStop w:val="360"/>
  <w:displayHorizontalDrawingGridEvery w:val="0"/>
  <w:displayVerticalDrawingGridEvery w:val="0"/>
  <w:doNotUseMarginsForDrawingGridOrigin/>
  <w:noPunctuationKerning/>
  <w:characterSpacingControl w:val="doNotCompres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4177"/>
    <w:rsid w:val="000060B7"/>
    <w:rsid w:val="0001074B"/>
    <w:rsid w:val="000228B3"/>
    <w:rsid w:val="000231A8"/>
    <w:rsid w:val="00045A11"/>
    <w:rsid w:val="00050680"/>
    <w:rsid w:val="00064315"/>
    <w:rsid w:val="000658E9"/>
    <w:rsid w:val="00073CF5"/>
    <w:rsid w:val="00075930"/>
    <w:rsid w:val="000806F9"/>
    <w:rsid w:val="000814CF"/>
    <w:rsid w:val="00091CDD"/>
    <w:rsid w:val="000A00CB"/>
    <w:rsid w:val="000B2F93"/>
    <w:rsid w:val="000D1DA8"/>
    <w:rsid w:val="000D4013"/>
    <w:rsid w:val="001140D8"/>
    <w:rsid w:val="00122619"/>
    <w:rsid w:val="00132129"/>
    <w:rsid w:val="001322C1"/>
    <w:rsid w:val="001451D7"/>
    <w:rsid w:val="0014608D"/>
    <w:rsid w:val="00154BC0"/>
    <w:rsid w:val="001603CE"/>
    <w:rsid w:val="00161F40"/>
    <w:rsid w:val="0016345C"/>
    <w:rsid w:val="00173B38"/>
    <w:rsid w:val="00182370"/>
    <w:rsid w:val="00193E6A"/>
    <w:rsid w:val="00195E3C"/>
    <w:rsid w:val="001960B7"/>
    <w:rsid w:val="001968AA"/>
    <w:rsid w:val="001A19A5"/>
    <w:rsid w:val="001A6420"/>
    <w:rsid w:val="001A7BC6"/>
    <w:rsid w:val="001B0E50"/>
    <w:rsid w:val="001C4177"/>
    <w:rsid w:val="001C645C"/>
    <w:rsid w:val="001D70B4"/>
    <w:rsid w:val="001E370B"/>
    <w:rsid w:val="001E7A9D"/>
    <w:rsid w:val="00210E6C"/>
    <w:rsid w:val="002267E2"/>
    <w:rsid w:val="00233025"/>
    <w:rsid w:val="00237802"/>
    <w:rsid w:val="00247B00"/>
    <w:rsid w:val="00266AFE"/>
    <w:rsid w:val="00295AE0"/>
    <w:rsid w:val="002A3B2F"/>
    <w:rsid w:val="002A7676"/>
    <w:rsid w:val="002C4D33"/>
    <w:rsid w:val="002D493D"/>
    <w:rsid w:val="002E02F0"/>
    <w:rsid w:val="002F4FFA"/>
    <w:rsid w:val="003064C7"/>
    <w:rsid w:val="00307440"/>
    <w:rsid w:val="00310CF8"/>
    <w:rsid w:val="00322A88"/>
    <w:rsid w:val="00325FC1"/>
    <w:rsid w:val="0033429A"/>
    <w:rsid w:val="00340B7A"/>
    <w:rsid w:val="003427C1"/>
    <w:rsid w:val="003544A9"/>
    <w:rsid w:val="0035461A"/>
    <w:rsid w:val="003577CE"/>
    <w:rsid w:val="00361314"/>
    <w:rsid w:val="003764E1"/>
    <w:rsid w:val="003833BD"/>
    <w:rsid w:val="003860B9"/>
    <w:rsid w:val="003C2517"/>
    <w:rsid w:val="003C4304"/>
    <w:rsid w:val="003C62D5"/>
    <w:rsid w:val="003E5017"/>
    <w:rsid w:val="003E5938"/>
    <w:rsid w:val="003F3E36"/>
    <w:rsid w:val="003F5C48"/>
    <w:rsid w:val="00406804"/>
    <w:rsid w:val="00417380"/>
    <w:rsid w:val="004219A0"/>
    <w:rsid w:val="00423923"/>
    <w:rsid w:val="00440991"/>
    <w:rsid w:val="0044375C"/>
    <w:rsid w:val="0044493F"/>
    <w:rsid w:val="00445A9A"/>
    <w:rsid w:val="0045759D"/>
    <w:rsid w:val="00466FF4"/>
    <w:rsid w:val="004A33DD"/>
    <w:rsid w:val="004B2B10"/>
    <w:rsid w:val="004C51A6"/>
    <w:rsid w:val="004C588F"/>
    <w:rsid w:val="004F0A77"/>
    <w:rsid w:val="004F11EC"/>
    <w:rsid w:val="00504D0D"/>
    <w:rsid w:val="00507B6D"/>
    <w:rsid w:val="00511FFC"/>
    <w:rsid w:val="005205CE"/>
    <w:rsid w:val="0052113C"/>
    <w:rsid w:val="005325D3"/>
    <w:rsid w:val="005334B0"/>
    <w:rsid w:val="0053580A"/>
    <w:rsid w:val="00535F4A"/>
    <w:rsid w:val="00550704"/>
    <w:rsid w:val="005554E5"/>
    <w:rsid w:val="005C0BF8"/>
    <w:rsid w:val="005D01C5"/>
    <w:rsid w:val="005E190C"/>
    <w:rsid w:val="005E1C02"/>
    <w:rsid w:val="005E3A4C"/>
    <w:rsid w:val="005F049F"/>
    <w:rsid w:val="00605F9F"/>
    <w:rsid w:val="00612D65"/>
    <w:rsid w:val="00615878"/>
    <w:rsid w:val="00634B4B"/>
    <w:rsid w:val="00654931"/>
    <w:rsid w:val="00655BC0"/>
    <w:rsid w:val="00661971"/>
    <w:rsid w:val="00691B42"/>
    <w:rsid w:val="00691E41"/>
    <w:rsid w:val="006A4DE0"/>
    <w:rsid w:val="006C622A"/>
    <w:rsid w:val="006C6AC1"/>
    <w:rsid w:val="006D345B"/>
    <w:rsid w:val="006D6C47"/>
    <w:rsid w:val="006E6961"/>
    <w:rsid w:val="006E6E45"/>
    <w:rsid w:val="00705A3E"/>
    <w:rsid w:val="0071089C"/>
    <w:rsid w:val="00724E62"/>
    <w:rsid w:val="007265BB"/>
    <w:rsid w:val="00733DF6"/>
    <w:rsid w:val="00733FAF"/>
    <w:rsid w:val="007361C0"/>
    <w:rsid w:val="00747D20"/>
    <w:rsid w:val="00762588"/>
    <w:rsid w:val="00764669"/>
    <w:rsid w:val="0078729D"/>
    <w:rsid w:val="00793FC3"/>
    <w:rsid w:val="007971CE"/>
    <w:rsid w:val="007A022E"/>
    <w:rsid w:val="007E53C0"/>
    <w:rsid w:val="007F2013"/>
    <w:rsid w:val="00805E74"/>
    <w:rsid w:val="008122FF"/>
    <w:rsid w:val="00817DD8"/>
    <w:rsid w:val="008409B7"/>
    <w:rsid w:val="00841816"/>
    <w:rsid w:val="008420F7"/>
    <w:rsid w:val="008462B9"/>
    <w:rsid w:val="00861F17"/>
    <w:rsid w:val="00881251"/>
    <w:rsid w:val="008812BE"/>
    <w:rsid w:val="00884EBC"/>
    <w:rsid w:val="008A128B"/>
    <w:rsid w:val="008A341D"/>
    <w:rsid w:val="008A3B4E"/>
    <w:rsid w:val="008A5A5C"/>
    <w:rsid w:val="008C4AA2"/>
    <w:rsid w:val="008E6C73"/>
    <w:rsid w:val="008F1495"/>
    <w:rsid w:val="008F19AB"/>
    <w:rsid w:val="00922B26"/>
    <w:rsid w:val="009426FC"/>
    <w:rsid w:val="009617D3"/>
    <w:rsid w:val="0097567B"/>
    <w:rsid w:val="009B04BA"/>
    <w:rsid w:val="009B5F1F"/>
    <w:rsid w:val="009C4403"/>
    <w:rsid w:val="009D2907"/>
    <w:rsid w:val="009E0F06"/>
    <w:rsid w:val="009E5B82"/>
    <w:rsid w:val="009F326D"/>
    <w:rsid w:val="00A0156F"/>
    <w:rsid w:val="00A07523"/>
    <w:rsid w:val="00A15BF4"/>
    <w:rsid w:val="00A17D1A"/>
    <w:rsid w:val="00A256F8"/>
    <w:rsid w:val="00A324C9"/>
    <w:rsid w:val="00A51EC5"/>
    <w:rsid w:val="00A66A1A"/>
    <w:rsid w:val="00A670D8"/>
    <w:rsid w:val="00A76DBE"/>
    <w:rsid w:val="00A85231"/>
    <w:rsid w:val="00A94820"/>
    <w:rsid w:val="00A967CE"/>
    <w:rsid w:val="00AB031E"/>
    <w:rsid w:val="00AB21F1"/>
    <w:rsid w:val="00AD2984"/>
    <w:rsid w:val="00AE6349"/>
    <w:rsid w:val="00B110B6"/>
    <w:rsid w:val="00B17686"/>
    <w:rsid w:val="00B31E97"/>
    <w:rsid w:val="00B340D1"/>
    <w:rsid w:val="00B52705"/>
    <w:rsid w:val="00B5314C"/>
    <w:rsid w:val="00B5686A"/>
    <w:rsid w:val="00B62C06"/>
    <w:rsid w:val="00B742D6"/>
    <w:rsid w:val="00B908CF"/>
    <w:rsid w:val="00B92BE4"/>
    <w:rsid w:val="00B94F86"/>
    <w:rsid w:val="00BA5580"/>
    <w:rsid w:val="00BB3FF5"/>
    <w:rsid w:val="00BB630D"/>
    <w:rsid w:val="00BC3750"/>
    <w:rsid w:val="00BC695E"/>
    <w:rsid w:val="00BE4645"/>
    <w:rsid w:val="00BF15C5"/>
    <w:rsid w:val="00C04C9E"/>
    <w:rsid w:val="00C1407D"/>
    <w:rsid w:val="00C17CB2"/>
    <w:rsid w:val="00C33C79"/>
    <w:rsid w:val="00C411B8"/>
    <w:rsid w:val="00C42CFE"/>
    <w:rsid w:val="00C47A65"/>
    <w:rsid w:val="00C529D4"/>
    <w:rsid w:val="00C7451E"/>
    <w:rsid w:val="00C83F92"/>
    <w:rsid w:val="00C870E6"/>
    <w:rsid w:val="00CB44EA"/>
    <w:rsid w:val="00CB4F32"/>
    <w:rsid w:val="00CC3D16"/>
    <w:rsid w:val="00CD0A58"/>
    <w:rsid w:val="00CE3466"/>
    <w:rsid w:val="00CF6FE3"/>
    <w:rsid w:val="00D15E05"/>
    <w:rsid w:val="00D2073D"/>
    <w:rsid w:val="00D22F3E"/>
    <w:rsid w:val="00D25489"/>
    <w:rsid w:val="00D317A3"/>
    <w:rsid w:val="00D44AED"/>
    <w:rsid w:val="00D72204"/>
    <w:rsid w:val="00D729DE"/>
    <w:rsid w:val="00D80C70"/>
    <w:rsid w:val="00D85F3D"/>
    <w:rsid w:val="00DA665C"/>
    <w:rsid w:val="00DB128D"/>
    <w:rsid w:val="00DC4F8E"/>
    <w:rsid w:val="00DD6754"/>
    <w:rsid w:val="00DE1650"/>
    <w:rsid w:val="00DE457C"/>
    <w:rsid w:val="00E027B5"/>
    <w:rsid w:val="00E22C00"/>
    <w:rsid w:val="00E23232"/>
    <w:rsid w:val="00E26F8C"/>
    <w:rsid w:val="00E27FD1"/>
    <w:rsid w:val="00E42510"/>
    <w:rsid w:val="00E42EB1"/>
    <w:rsid w:val="00E4397A"/>
    <w:rsid w:val="00E46254"/>
    <w:rsid w:val="00E60EF0"/>
    <w:rsid w:val="00E63698"/>
    <w:rsid w:val="00E71565"/>
    <w:rsid w:val="00EC474D"/>
    <w:rsid w:val="00ED3F92"/>
    <w:rsid w:val="00ED46F9"/>
    <w:rsid w:val="00EF0398"/>
    <w:rsid w:val="00EF0B02"/>
    <w:rsid w:val="00EF29EE"/>
    <w:rsid w:val="00EF2FCD"/>
    <w:rsid w:val="00F25432"/>
    <w:rsid w:val="00F2691F"/>
    <w:rsid w:val="00F317D7"/>
    <w:rsid w:val="00F37400"/>
    <w:rsid w:val="00F53F77"/>
    <w:rsid w:val="00F61EEC"/>
    <w:rsid w:val="00F71F5E"/>
    <w:rsid w:val="00F749DB"/>
    <w:rsid w:val="00F87737"/>
    <w:rsid w:val="00F90054"/>
    <w:rsid w:val="00F94ADA"/>
    <w:rsid w:val="00FA181B"/>
    <w:rsid w:val="00FA6034"/>
    <w:rsid w:val="00FA6B18"/>
    <w:rsid w:val="00FA73BE"/>
    <w:rsid w:val="00FB4A86"/>
    <w:rsid w:val="00FB5319"/>
  </w:rsids>
  <m:mathPr>
    <m:mathFont m:val="Cambria Math"/>
    <m:brkBin m:val="before"/>
    <m:brkBinSub m:val="--"/>
    <m:smallFrac m:val="0"/>
    <m:dispDef/>
    <m:lMargin m:val="0"/>
    <m:rMargin m:val="0"/>
    <m:defJc m:val="centerGroup"/>
    <m:wrapIndent m:val="1440"/>
    <m:intLim m:val="subSup"/>
    <m:naryLim m:val="undOvr"/>
  </m:mathPr>
  <w:themeFontLang w:val="en-C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26E05F8B"/>
  <w14:defaultImageDpi w14:val="300"/>
  <w15:chartTrackingRefBased/>
  <w15:docId w15:val="{C7725265-79B5-2C49-A5BB-32AB76825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CH"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2CFE"/>
    <w:pPr>
      <w:jc w:val="both"/>
    </w:pPr>
    <w:rPr>
      <w:rFonts w:ascii="Verdana" w:hAnsi="Verdana"/>
      <w:sz w:val="24"/>
      <w:szCs w:val="22"/>
      <w:lang w:val="en-US" w:eastAsia="ja-JP"/>
    </w:rPr>
  </w:style>
  <w:style w:type="paragraph" w:styleId="Heading1">
    <w:name w:val="heading 1"/>
    <w:basedOn w:val="Normal"/>
    <w:next w:val="Normal"/>
    <w:link w:val="Heading1Char"/>
    <w:autoRedefine/>
    <w:uiPriority w:val="9"/>
    <w:qFormat/>
    <w:rsid w:val="00B17686"/>
    <w:pPr>
      <w:keepNext/>
      <w:keepLines/>
      <w:spacing w:before="160" w:after="120"/>
      <w:jc w:val="left"/>
      <w:outlineLvl w:val="0"/>
    </w:pPr>
    <w:rPr>
      <w:rFonts w:ascii="Georgia" w:eastAsia="MS Gothic" w:hAnsi="Georgia"/>
      <w:b/>
      <w:bCs/>
      <w:color w:val="345A8A"/>
      <w:sz w:val="40"/>
      <w:szCs w:val="32"/>
      <w:lang w:val="es-ES_tradnl"/>
    </w:rPr>
  </w:style>
  <w:style w:type="paragraph" w:styleId="Heading2">
    <w:name w:val="heading 2"/>
    <w:basedOn w:val="Normal"/>
    <w:next w:val="Normal"/>
    <w:link w:val="Heading2Char"/>
    <w:uiPriority w:val="9"/>
    <w:qFormat/>
    <w:rsid w:val="00182370"/>
    <w:pPr>
      <w:keepNext/>
      <w:outlineLvl w:val="1"/>
    </w:pPr>
    <w:rPr>
      <w:rFonts w:eastAsia="MS Gothic"/>
      <w:b/>
      <w:bCs/>
      <w:i/>
      <w:iCs/>
      <w:sz w:val="28"/>
      <w:szCs w:val="28"/>
      <w:lang w:val="es-ES_tradnl"/>
    </w:rPr>
  </w:style>
  <w:style w:type="paragraph" w:styleId="Heading3">
    <w:name w:val="heading 3"/>
    <w:basedOn w:val="Normal"/>
    <w:next w:val="Normal"/>
    <w:link w:val="Heading3Char"/>
    <w:autoRedefine/>
    <w:uiPriority w:val="9"/>
    <w:qFormat/>
    <w:rsid w:val="003F3E36"/>
    <w:pPr>
      <w:keepNext/>
      <w:keepLines/>
      <w:contextualSpacing/>
      <w:outlineLvl w:val="2"/>
    </w:pPr>
    <w:rPr>
      <w:rFonts w:ascii="Georgia" w:eastAsia="MS Gothic" w:hAnsi="Georgia"/>
      <w:b/>
      <w:bCs/>
      <w:color w:val="2F5496" w:themeColor="accent1" w:themeShade="BF"/>
      <w:sz w:val="28"/>
      <w:szCs w:val="21"/>
      <w:lang w:val="de-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cripture">
    <w:name w:val="Scripture"/>
    <w:basedOn w:val="Normal"/>
    <w:rsid w:val="00417380"/>
    <w:pPr>
      <w:ind w:left="360" w:right="720"/>
    </w:pPr>
    <w:rPr>
      <w:i/>
    </w:rPr>
  </w:style>
  <w:style w:type="paragraph" w:customStyle="1" w:styleId="Style1">
    <w:name w:val="Style1"/>
    <w:basedOn w:val="Normal"/>
    <w:next w:val="Normal"/>
    <w:rsid w:val="00F95548"/>
  </w:style>
  <w:style w:type="numbering" w:customStyle="1" w:styleId="MyBullets">
    <w:name w:val="My Bullets"/>
    <w:uiPriority w:val="99"/>
    <w:rsid w:val="00884EBC"/>
    <w:pPr>
      <w:numPr>
        <w:numId w:val="1"/>
      </w:numPr>
    </w:pPr>
  </w:style>
  <w:style w:type="paragraph" w:customStyle="1" w:styleId="ColourfulGridAccent11">
    <w:name w:val="Colourful Grid – Accent 11"/>
    <w:basedOn w:val="Normal"/>
    <w:next w:val="Normal"/>
    <w:link w:val="ColourfulGridAccent1Char"/>
    <w:uiPriority w:val="29"/>
    <w:qFormat/>
    <w:rsid w:val="00FA6B18"/>
    <w:rPr>
      <w:rFonts w:ascii="Times New Roman" w:hAnsi="Times New Roman"/>
      <w:i/>
      <w:iCs/>
      <w:color w:val="000000"/>
      <w:szCs w:val="20"/>
    </w:rPr>
  </w:style>
  <w:style w:type="character" w:customStyle="1" w:styleId="ColourfulGridAccent1Char">
    <w:name w:val="Colourful Grid – Accent 1 Char"/>
    <w:link w:val="ColourfulGridAccent11"/>
    <w:uiPriority w:val="29"/>
    <w:rsid w:val="00FA6B18"/>
    <w:rPr>
      <w:rFonts w:cs="Times New Roman"/>
      <w:i/>
      <w:iCs/>
      <w:color w:val="000000"/>
      <w:sz w:val="24"/>
    </w:rPr>
  </w:style>
  <w:style w:type="character" w:customStyle="1" w:styleId="Heading3Char">
    <w:name w:val="Heading 3 Char"/>
    <w:link w:val="Heading3"/>
    <w:uiPriority w:val="9"/>
    <w:rsid w:val="003F3E36"/>
    <w:rPr>
      <w:rFonts w:ascii="Georgia" w:eastAsia="MS Gothic" w:hAnsi="Georgia"/>
      <w:b/>
      <w:bCs/>
      <w:color w:val="2F5496" w:themeColor="accent1" w:themeShade="BF"/>
      <w:sz w:val="28"/>
      <w:szCs w:val="21"/>
      <w:lang w:val="de-CH" w:eastAsia="ja-JP"/>
    </w:rPr>
  </w:style>
  <w:style w:type="character" w:customStyle="1" w:styleId="Heading2Char">
    <w:name w:val="Heading 2 Char"/>
    <w:link w:val="Heading2"/>
    <w:uiPriority w:val="9"/>
    <w:rsid w:val="00182370"/>
    <w:rPr>
      <w:rFonts w:ascii="Verdana" w:eastAsia="MS Gothic" w:hAnsi="Verdana" w:cs="Times New Roman"/>
      <w:b/>
      <w:bCs/>
      <w:i/>
      <w:iCs/>
      <w:sz w:val="28"/>
      <w:szCs w:val="28"/>
      <w:lang w:val="es-ES_tradnl"/>
    </w:rPr>
  </w:style>
  <w:style w:type="character" w:customStyle="1" w:styleId="Heading1Char">
    <w:name w:val="Heading 1 Char"/>
    <w:link w:val="Heading1"/>
    <w:uiPriority w:val="9"/>
    <w:rsid w:val="00B17686"/>
    <w:rPr>
      <w:rFonts w:ascii="Georgia" w:eastAsia="MS Gothic" w:hAnsi="Georgia"/>
      <w:b/>
      <w:bCs/>
      <w:color w:val="345A8A"/>
      <w:sz w:val="40"/>
      <w:szCs w:val="32"/>
      <w:lang w:val="es-ES_tradnl" w:eastAsia="ja-JP"/>
    </w:rPr>
  </w:style>
  <w:style w:type="paragraph" w:customStyle="1" w:styleId="ScriptureQuotes">
    <w:name w:val="Scripture Quotes"/>
    <w:qFormat/>
    <w:rsid w:val="00FA6B18"/>
    <w:pPr>
      <w:spacing w:before="60" w:after="60" w:line="0" w:lineRule="atLeast"/>
      <w:contextualSpacing/>
      <w:jc w:val="both"/>
    </w:pPr>
    <w:rPr>
      <w:rFonts w:eastAsia="Times New Roman"/>
      <w:i/>
      <w:color w:val="000000"/>
      <w:sz w:val="24"/>
      <w:lang w:val="en-US" w:eastAsia="ja-JP"/>
    </w:rPr>
  </w:style>
  <w:style w:type="paragraph" w:styleId="Title">
    <w:name w:val="Title"/>
    <w:basedOn w:val="Normal"/>
    <w:next w:val="Normal"/>
    <w:link w:val="TitleChar"/>
    <w:uiPriority w:val="10"/>
    <w:qFormat/>
    <w:rsid w:val="00FA6B18"/>
    <w:pPr>
      <w:jc w:val="center"/>
    </w:pPr>
    <w:rPr>
      <w:sz w:val="32"/>
      <w:szCs w:val="52"/>
    </w:rPr>
  </w:style>
  <w:style w:type="character" w:customStyle="1" w:styleId="TitleChar">
    <w:name w:val="Title Char"/>
    <w:link w:val="Title"/>
    <w:uiPriority w:val="10"/>
    <w:rsid w:val="00FA6B18"/>
    <w:rPr>
      <w:rFonts w:ascii="Verdana" w:hAnsi="Verdana" w:cs="Times New Roman"/>
      <w:sz w:val="32"/>
      <w:szCs w:val="52"/>
    </w:rPr>
  </w:style>
  <w:style w:type="character" w:styleId="EndnoteReference">
    <w:name w:val="endnote reference"/>
    <w:qFormat/>
    <w:rsid w:val="00FA6B18"/>
    <w:rPr>
      <w:rFonts w:ascii="Times New Roman" w:hAnsi="Times New Roman"/>
      <w:sz w:val="20"/>
      <w:vertAlign w:val="superscript"/>
    </w:rPr>
  </w:style>
  <w:style w:type="paragraph" w:styleId="EndnoteText">
    <w:name w:val="endnote text"/>
    <w:basedOn w:val="Normal"/>
    <w:link w:val="EndnoteTextChar"/>
    <w:uiPriority w:val="99"/>
    <w:unhideWhenUsed/>
    <w:qFormat/>
    <w:rsid w:val="00FA6B18"/>
    <w:rPr>
      <w:rFonts w:ascii="Times New Roman" w:hAnsi="Times New Roman"/>
      <w:color w:val="000000"/>
      <w:sz w:val="20"/>
      <w:szCs w:val="24"/>
    </w:rPr>
  </w:style>
  <w:style w:type="character" w:customStyle="1" w:styleId="EndnoteTextChar">
    <w:name w:val="Endnote Text Char"/>
    <w:link w:val="EndnoteText"/>
    <w:uiPriority w:val="99"/>
    <w:rsid w:val="00FA6B18"/>
    <w:rPr>
      <w:rFonts w:cs="Times New Roman"/>
      <w:color w:val="000000"/>
      <w:szCs w:val="24"/>
    </w:rPr>
  </w:style>
  <w:style w:type="paragraph" w:customStyle="1" w:styleId="Quotes">
    <w:name w:val="Quotes"/>
    <w:basedOn w:val="Normal"/>
    <w:qFormat/>
    <w:rsid w:val="00FA6B18"/>
    <w:pPr>
      <w:tabs>
        <w:tab w:val="left" w:pos="-144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360"/>
      <w:contextualSpacing/>
    </w:pPr>
    <w:rPr>
      <w:color w:val="000000"/>
    </w:rPr>
  </w:style>
  <w:style w:type="paragraph" w:customStyle="1" w:styleId="ColourfulListAccent11">
    <w:name w:val="Colourful List – Accent 11"/>
    <w:basedOn w:val="Normal"/>
    <w:next w:val="ListNumber2"/>
    <w:uiPriority w:val="34"/>
    <w:qFormat/>
    <w:rsid w:val="00FA6B18"/>
  </w:style>
  <w:style w:type="paragraph" w:styleId="ListNumber2">
    <w:name w:val="List Number 2"/>
    <w:basedOn w:val="Normal"/>
    <w:uiPriority w:val="99"/>
    <w:semiHidden/>
    <w:unhideWhenUsed/>
    <w:rsid w:val="00733DF6"/>
    <w:pPr>
      <w:numPr>
        <w:numId w:val="2"/>
      </w:numPr>
    </w:pPr>
  </w:style>
  <w:style w:type="paragraph" w:styleId="ListBullet">
    <w:name w:val="List Bullet"/>
    <w:basedOn w:val="Normal"/>
    <w:uiPriority w:val="99"/>
    <w:unhideWhenUsed/>
    <w:rsid w:val="003C62D5"/>
    <w:pPr>
      <w:numPr>
        <w:numId w:val="3"/>
      </w:numPr>
      <w:spacing w:before="40" w:after="40"/>
    </w:pPr>
  </w:style>
  <w:style w:type="paragraph" w:styleId="Subtitle">
    <w:name w:val="Subtitle"/>
    <w:basedOn w:val="Normal"/>
    <w:next w:val="Normal"/>
    <w:link w:val="SubtitleChar"/>
    <w:uiPriority w:val="11"/>
    <w:qFormat/>
    <w:rsid w:val="00FA6B18"/>
    <w:pPr>
      <w:numPr>
        <w:ilvl w:val="1"/>
      </w:numPr>
      <w:spacing w:before="40" w:after="40"/>
      <w:jc w:val="center"/>
    </w:pPr>
    <w:rPr>
      <w:rFonts w:ascii="Times New Roman" w:eastAsia="MS Gothic" w:hAnsi="Times New Roman"/>
      <w:i/>
      <w:iCs/>
      <w:color w:val="4F81BD"/>
      <w:spacing w:val="15"/>
      <w:szCs w:val="24"/>
      <w:lang w:val="es-ES_tradnl"/>
    </w:rPr>
  </w:style>
  <w:style w:type="character" w:customStyle="1" w:styleId="SubtitleChar">
    <w:name w:val="Subtitle Char"/>
    <w:link w:val="Subtitle"/>
    <w:uiPriority w:val="11"/>
    <w:rsid w:val="00FA6B18"/>
    <w:rPr>
      <w:rFonts w:eastAsia="MS Gothic" w:cs="Times New Roman"/>
      <w:i/>
      <w:iCs/>
      <w:color w:val="4F81BD"/>
      <w:spacing w:val="15"/>
      <w:sz w:val="24"/>
      <w:szCs w:val="24"/>
      <w:lang w:val="es-ES_tradnl"/>
    </w:rPr>
  </w:style>
  <w:style w:type="character" w:customStyle="1" w:styleId="GridTable1Light1">
    <w:name w:val="Grid Table 1 Light1"/>
    <w:uiPriority w:val="33"/>
    <w:qFormat/>
    <w:rsid w:val="00FA6B18"/>
    <w:rPr>
      <w:b/>
      <w:bCs/>
      <w:smallCaps/>
      <w:spacing w:val="5"/>
    </w:rPr>
  </w:style>
  <w:style w:type="paragraph" w:styleId="DocumentMap">
    <w:name w:val="Document Map"/>
    <w:basedOn w:val="Normal"/>
    <w:link w:val="DocumentMapChar"/>
    <w:uiPriority w:val="99"/>
    <w:semiHidden/>
    <w:unhideWhenUsed/>
    <w:rsid w:val="00182370"/>
    <w:rPr>
      <w:rFonts w:ascii="Lucida Grande" w:hAnsi="Lucida Grande" w:cs="Lucida Grande"/>
      <w:szCs w:val="24"/>
    </w:rPr>
  </w:style>
  <w:style w:type="character" w:customStyle="1" w:styleId="DocumentMapChar">
    <w:name w:val="Document Map Char"/>
    <w:link w:val="DocumentMap"/>
    <w:uiPriority w:val="99"/>
    <w:semiHidden/>
    <w:rsid w:val="00182370"/>
    <w:rPr>
      <w:rFonts w:ascii="Lucida Grande" w:hAnsi="Lucida Grande" w:cs="Lucida Grande"/>
      <w:sz w:val="24"/>
      <w:szCs w:val="24"/>
    </w:rPr>
  </w:style>
  <w:style w:type="character" w:styleId="Hyperlink">
    <w:name w:val="Hyperlink"/>
    <w:uiPriority w:val="99"/>
    <w:unhideWhenUsed/>
    <w:rsid w:val="00861F17"/>
    <w:rPr>
      <w:color w:val="0000FF"/>
      <w:u w:val="single"/>
    </w:rPr>
  </w:style>
  <w:style w:type="character" w:styleId="FollowedHyperlink">
    <w:name w:val="FollowedHyperlink"/>
    <w:uiPriority w:val="99"/>
    <w:semiHidden/>
    <w:unhideWhenUsed/>
    <w:rsid w:val="005C0BF8"/>
    <w:rPr>
      <w:color w:val="800080"/>
      <w:u w:val="single"/>
    </w:rPr>
  </w:style>
  <w:style w:type="paragraph" w:styleId="TOC1">
    <w:name w:val="toc 1"/>
    <w:basedOn w:val="Normal"/>
    <w:next w:val="Normal"/>
    <w:autoRedefine/>
    <w:uiPriority w:val="39"/>
    <w:unhideWhenUsed/>
    <w:rsid w:val="00B17686"/>
    <w:pPr>
      <w:spacing w:before="120"/>
      <w:jc w:val="left"/>
    </w:pPr>
    <w:rPr>
      <w:rFonts w:asciiTheme="minorHAnsi" w:hAnsiTheme="minorHAnsi" w:cstheme="minorHAnsi"/>
      <w:b/>
      <w:bCs/>
      <w:i/>
      <w:iCs/>
      <w:szCs w:val="24"/>
    </w:rPr>
  </w:style>
  <w:style w:type="paragraph" w:styleId="TOC2">
    <w:name w:val="toc 2"/>
    <w:basedOn w:val="Normal"/>
    <w:next w:val="Normal"/>
    <w:autoRedefine/>
    <w:uiPriority w:val="39"/>
    <w:unhideWhenUsed/>
    <w:rsid w:val="00B17686"/>
    <w:pPr>
      <w:spacing w:before="120"/>
      <w:ind w:left="240"/>
      <w:jc w:val="left"/>
    </w:pPr>
    <w:rPr>
      <w:rFonts w:asciiTheme="minorHAnsi" w:hAnsiTheme="minorHAnsi" w:cstheme="minorHAnsi"/>
      <w:b/>
      <w:bCs/>
      <w:sz w:val="22"/>
    </w:rPr>
  </w:style>
  <w:style w:type="paragraph" w:styleId="TOC3">
    <w:name w:val="toc 3"/>
    <w:basedOn w:val="Normal"/>
    <w:next w:val="Normal"/>
    <w:autoRedefine/>
    <w:uiPriority w:val="39"/>
    <w:unhideWhenUsed/>
    <w:rsid w:val="00B17686"/>
    <w:pPr>
      <w:ind w:left="480"/>
      <w:jc w:val="left"/>
    </w:pPr>
    <w:rPr>
      <w:rFonts w:asciiTheme="minorHAnsi" w:hAnsiTheme="minorHAnsi" w:cstheme="minorHAnsi"/>
      <w:sz w:val="20"/>
      <w:szCs w:val="20"/>
    </w:rPr>
  </w:style>
  <w:style w:type="paragraph" w:styleId="TOC4">
    <w:name w:val="toc 4"/>
    <w:basedOn w:val="Normal"/>
    <w:next w:val="Normal"/>
    <w:autoRedefine/>
    <w:uiPriority w:val="39"/>
    <w:unhideWhenUsed/>
    <w:rsid w:val="00B17686"/>
    <w:pPr>
      <w:ind w:left="720"/>
      <w:jc w:val="left"/>
    </w:pPr>
    <w:rPr>
      <w:rFonts w:asciiTheme="minorHAnsi" w:hAnsiTheme="minorHAnsi" w:cstheme="minorHAnsi"/>
      <w:sz w:val="20"/>
      <w:szCs w:val="20"/>
    </w:rPr>
  </w:style>
  <w:style w:type="paragraph" w:styleId="TOC5">
    <w:name w:val="toc 5"/>
    <w:basedOn w:val="Normal"/>
    <w:next w:val="Normal"/>
    <w:autoRedefine/>
    <w:uiPriority w:val="39"/>
    <w:unhideWhenUsed/>
    <w:rsid w:val="00B17686"/>
    <w:pPr>
      <w:ind w:left="960"/>
      <w:jc w:val="left"/>
    </w:pPr>
    <w:rPr>
      <w:rFonts w:asciiTheme="minorHAnsi" w:hAnsiTheme="minorHAnsi" w:cstheme="minorHAnsi"/>
      <w:sz w:val="20"/>
      <w:szCs w:val="20"/>
    </w:rPr>
  </w:style>
  <w:style w:type="paragraph" w:styleId="TOC6">
    <w:name w:val="toc 6"/>
    <w:basedOn w:val="Normal"/>
    <w:next w:val="Normal"/>
    <w:autoRedefine/>
    <w:uiPriority w:val="39"/>
    <w:unhideWhenUsed/>
    <w:rsid w:val="00B17686"/>
    <w:pPr>
      <w:ind w:left="1200"/>
      <w:jc w:val="left"/>
    </w:pPr>
    <w:rPr>
      <w:rFonts w:asciiTheme="minorHAnsi" w:hAnsiTheme="minorHAnsi" w:cstheme="minorHAnsi"/>
      <w:sz w:val="20"/>
      <w:szCs w:val="20"/>
    </w:rPr>
  </w:style>
  <w:style w:type="paragraph" w:styleId="TOC7">
    <w:name w:val="toc 7"/>
    <w:basedOn w:val="Normal"/>
    <w:next w:val="Normal"/>
    <w:autoRedefine/>
    <w:uiPriority w:val="39"/>
    <w:unhideWhenUsed/>
    <w:rsid w:val="00B17686"/>
    <w:pPr>
      <w:ind w:left="1440"/>
      <w:jc w:val="left"/>
    </w:pPr>
    <w:rPr>
      <w:rFonts w:asciiTheme="minorHAnsi" w:hAnsiTheme="minorHAnsi" w:cstheme="minorHAnsi"/>
      <w:sz w:val="20"/>
      <w:szCs w:val="20"/>
    </w:rPr>
  </w:style>
  <w:style w:type="paragraph" w:styleId="TOC8">
    <w:name w:val="toc 8"/>
    <w:basedOn w:val="Normal"/>
    <w:next w:val="Normal"/>
    <w:autoRedefine/>
    <w:uiPriority w:val="39"/>
    <w:unhideWhenUsed/>
    <w:rsid w:val="00B17686"/>
    <w:pPr>
      <w:ind w:left="1680"/>
      <w:jc w:val="left"/>
    </w:pPr>
    <w:rPr>
      <w:rFonts w:asciiTheme="minorHAnsi" w:hAnsiTheme="minorHAnsi" w:cstheme="minorHAnsi"/>
      <w:sz w:val="20"/>
      <w:szCs w:val="20"/>
    </w:rPr>
  </w:style>
  <w:style w:type="paragraph" w:styleId="TOC9">
    <w:name w:val="toc 9"/>
    <w:basedOn w:val="Normal"/>
    <w:next w:val="Normal"/>
    <w:autoRedefine/>
    <w:uiPriority w:val="39"/>
    <w:unhideWhenUsed/>
    <w:rsid w:val="00B17686"/>
    <w:pPr>
      <w:ind w:left="1920"/>
      <w:jc w:val="left"/>
    </w:pPr>
    <w:rPr>
      <w:rFonts w:asciiTheme="minorHAnsi" w:hAnsiTheme="minorHAnsi" w:cstheme="minorHAnsi"/>
      <w:sz w:val="20"/>
      <w:szCs w:val="20"/>
    </w:rPr>
  </w:style>
  <w:style w:type="paragraph" w:styleId="ListParagraph">
    <w:name w:val="List Paragraph"/>
    <w:basedOn w:val="Normal"/>
    <w:uiPriority w:val="72"/>
    <w:qFormat/>
    <w:rsid w:val="00EC474D"/>
    <w:pPr>
      <w:ind w:left="720"/>
      <w:contextualSpacing/>
    </w:pPr>
  </w:style>
  <w:style w:type="character" w:styleId="UnresolvedMention">
    <w:name w:val="Unresolved Mention"/>
    <w:basedOn w:val="DefaultParagraphFont"/>
    <w:uiPriority w:val="99"/>
    <w:semiHidden/>
    <w:unhideWhenUsed/>
    <w:rsid w:val="00747D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ww.smallings.com/english/Essays/faith.pdf"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smallings.com/LitEng/Essays/GuidedByGod.html"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0" Type="http://schemas.openxmlformats.org/officeDocument/2006/relationships/hyperlink" Target="http://www.smallings.com/english/Essays/quit.pdf" TargetMode="External"/><Relationship Id="rId4" Type="http://schemas.openxmlformats.org/officeDocument/2006/relationships/webSettings" Target="webSettings.xml"/><Relationship Id="rId9" Type="http://schemas.openxmlformats.org/officeDocument/2006/relationships/hyperlink" Target="http://www.smallings.com/secret/FaithSermonD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28</Pages>
  <Words>6629</Words>
  <Characters>32286</Characters>
  <Application>Microsoft Office Word</Application>
  <DocSecurity>0</DocSecurity>
  <Lines>1153</Lines>
  <Paragraphs>385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38530</CharactersWithSpaces>
  <SharedDoc>false</SharedDoc>
  <HLinks>
    <vt:vector size="108" baseType="variant">
      <vt:variant>
        <vt:i4>7274612</vt:i4>
      </vt:variant>
      <vt:variant>
        <vt:i4>75</vt:i4>
      </vt:variant>
      <vt:variant>
        <vt:i4>0</vt:i4>
      </vt:variant>
      <vt:variant>
        <vt:i4>5</vt:i4>
      </vt:variant>
      <vt:variant>
        <vt:lpwstr/>
      </vt:variant>
      <vt:variant>
        <vt:lpwstr>top</vt:lpwstr>
      </vt:variant>
      <vt:variant>
        <vt:i4>1179740</vt:i4>
      </vt:variant>
      <vt:variant>
        <vt:i4>72</vt:i4>
      </vt:variant>
      <vt:variant>
        <vt:i4>0</vt:i4>
      </vt:variant>
      <vt:variant>
        <vt:i4>5</vt:i4>
      </vt:variant>
      <vt:variant>
        <vt:lpwstr>http://www.smallings.com/english/Essays/quit.pdf</vt:lpwstr>
      </vt:variant>
      <vt:variant>
        <vt:lpwstr/>
      </vt:variant>
      <vt:variant>
        <vt:i4>7274612</vt:i4>
      </vt:variant>
      <vt:variant>
        <vt:i4>69</vt:i4>
      </vt:variant>
      <vt:variant>
        <vt:i4>0</vt:i4>
      </vt:variant>
      <vt:variant>
        <vt:i4>5</vt:i4>
      </vt:variant>
      <vt:variant>
        <vt:lpwstr/>
      </vt:variant>
      <vt:variant>
        <vt:lpwstr>top</vt:lpwstr>
      </vt:variant>
      <vt:variant>
        <vt:i4>2949155</vt:i4>
      </vt:variant>
      <vt:variant>
        <vt:i4>66</vt:i4>
      </vt:variant>
      <vt:variant>
        <vt:i4>0</vt:i4>
      </vt:variant>
      <vt:variant>
        <vt:i4>5</vt:i4>
      </vt:variant>
      <vt:variant>
        <vt:lpwstr>http://www.smallings.com/secret/FaithSermon.pdf</vt:lpwstr>
      </vt:variant>
      <vt:variant>
        <vt:lpwstr/>
      </vt:variant>
      <vt:variant>
        <vt:i4>5898265</vt:i4>
      </vt:variant>
      <vt:variant>
        <vt:i4>63</vt:i4>
      </vt:variant>
      <vt:variant>
        <vt:i4>0</vt:i4>
      </vt:variant>
      <vt:variant>
        <vt:i4>5</vt:i4>
      </vt:variant>
      <vt:variant>
        <vt:lpwstr>http://www.smallings.com/english/Essays/faith.pdf</vt:lpwstr>
      </vt:variant>
      <vt:variant>
        <vt:lpwstr/>
      </vt:variant>
      <vt:variant>
        <vt:i4>7274612</vt:i4>
      </vt:variant>
      <vt:variant>
        <vt:i4>60</vt:i4>
      </vt:variant>
      <vt:variant>
        <vt:i4>0</vt:i4>
      </vt:variant>
      <vt:variant>
        <vt:i4>5</vt:i4>
      </vt:variant>
      <vt:variant>
        <vt:lpwstr/>
      </vt:variant>
      <vt:variant>
        <vt:lpwstr>top</vt:lpwstr>
      </vt:variant>
      <vt:variant>
        <vt:i4>7405603</vt:i4>
      </vt:variant>
      <vt:variant>
        <vt:i4>57</vt:i4>
      </vt:variant>
      <vt:variant>
        <vt:i4>0</vt:i4>
      </vt:variant>
      <vt:variant>
        <vt:i4>5</vt:i4>
      </vt:variant>
      <vt:variant>
        <vt:lpwstr>http://www.smallings.com/LitEng/Essays/GuidedByGod.html</vt:lpwstr>
      </vt:variant>
      <vt:variant>
        <vt:lpwstr/>
      </vt:variant>
      <vt:variant>
        <vt:i4>7274612</vt:i4>
      </vt:variant>
      <vt:variant>
        <vt:i4>54</vt:i4>
      </vt:variant>
      <vt:variant>
        <vt:i4>0</vt:i4>
      </vt:variant>
      <vt:variant>
        <vt:i4>5</vt:i4>
      </vt:variant>
      <vt:variant>
        <vt:lpwstr/>
      </vt:variant>
      <vt:variant>
        <vt:lpwstr>top</vt:lpwstr>
      </vt:variant>
      <vt:variant>
        <vt:i4>7274612</vt:i4>
      </vt:variant>
      <vt:variant>
        <vt:i4>51</vt:i4>
      </vt:variant>
      <vt:variant>
        <vt:i4>0</vt:i4>
      </vt:variant>
      <vt:variant>
        <vt:i4>5</vt:i4>
      </vt:variant>
      <vt:variant>
        <vt:lpwstr/>
      </vt:variant>
      <vt:variant>
        <vt:lpwstr>top</vt:lpwstr>
      </vt:variant>
      <vt:variant>
        <vt:i4>7274612</vt:i4>
      </vt:variant>
      <vt:variant>
        <vt:i4>48</vt:i4>
      </vt:variant>
      <vt:variant>
        <vt:i4>0</vt:i4>
      </vt:variant>
      <vt:variant>
        <vt:i4>5</vt:i4>
      </vt:variant>
      <vt:variant>
        <vt:lpwstr/>
      </vt:variant>
      <vt:variant>
        <vt:lpwstr>top</vt:lpwstr>
      </vt:variant>
      <vt:variant>
        <vt:i4>7274612</vt:i4>
      </vt:variant>
      <vt:variant>
        <vt:i4>45</vt:i4>
      </vt:variant>
      <vt:variant>
        <vt:i4>0</vt:i4>
      </vt:variant>
      <vt:variant>
        <vt:i4>5</vt:i4>
      </vt:variant>
      <vt:variant>
        <vt:lpwstr/>
      </vt:variant>
      <vt:variant>
        <vt:lpwstr>top</vt:lpwstr>
      </vt:variant>
      <vt:variant>
        <vt:i4>1900594</vt:i4>
      </vt:variant>
      <vt:variant>
        <vt:i4>38</vt:i4>
      </vt:variant>
      <vt:variant>
        <vt:i4>0</vt:i4>
      </vt:variant>
      <vt:variant>
        <vt:i4>5</vt:i4>
      </vt:variant>
      <vt:variant>
        <vt:lpwstr/>
      </vt:variant>
      <vt:variant>
        <vt:lpwstr>_Toc78205624</vt:lpwstr>
      </vt:variant>
      <vt:variant>
        <vt:i4>1703986</vt:i4>
      </vt:variant>
      <vt:variant>
        <vt:i4>32</vt:i4>
      </vt:variant>
      <vt:variant>
        <vt:i4>0</vt:i4>
      </vt:variant>
      <vt:variant>
        <vt:i4>5</vt:i4>
      </vt:variant>
      <vt:variant>
        <vt:lpwstr/>
      </vt:variant>
      <vt:variant>
        <vt:lpwstr>_Toc78205623</vt:lpwstr>
      </vt:variant>
      <vt:variant>
        <vt:i4>1769522</vt:i4>
      </vt:variant>
      <vt:variant>
        <vt:i4>26</vt:i4>
      </vt:variant>
      <vt:variant>
        <vt:i4>0</vt:i4>
      </vt:variant>
      <vt:variant>
        <vt:i4>5</vt:i4>
      </vt:variant>
      <vt:variant>
        <vt:lpwstr/>
      </vt:variant>
      <vt:variant>
        <vt:lpwstr>_Toc78205622</vt:lpwstr>
      </vt:variant>
      <vt:variant>
        <vt:i4>1572914</vt:i4>
      </vt:variant>
      <vt:variant>
        <vt:i4>20</vt:i4>
      </vt:variant>
      <vt:variant>
        <vt:i4>0</vt:i4>
      </vt:variant>
      <vt:variant>
        <vt:i4>5</vt:i4>
      </vt:variant>
      <vt:variant>
        <vt:lpwstr/>
      </vt:variant>
      <vt:variant>
        <vt:lpwstr>_Toc78205621</vt:lpwstr>
      </vt:variant>
      <vt:variant>
        <vt:i4>1638450</vt:i4>
      </vt:variant>
      <vt:variant>
        <vt:i4>14</vt:i4>
      </vt:variant>
      <vt:variant>
        <vt:i4>0</vt:i4>
      </vt:variant>
      <vt:variant>
        <vt:i4>5</vt:i4>
      </vt:variant>
      <vt:variant>
        <vt:lpwstr/>
      </vt:variant>
      <vt:variant>
        <vt:lpwstr>_Toc78205620</vt:lpwstr>
      </vt:variant>
      <vt:variant>
        <vt:i4>1048625</vt:i4>
      </vt:variant>
      <vt:variant>
        <vt:i4>8</vt:i4>
      </vt:variant>
      <vt:variant>
        <vt:i4>0</vt:i4>
      </vt:variant>
      <vt:variant>
        <vt:i4>5</vt:i4>
      </vt:variant>
      <vt:variant>
        <vt:lpwstr/>
      </vt:variant>
      <vt:variant>
        <vt:lpwstr>_Toc78205619</vt:lpwstr>
      </vt:variant>
      <vt:variant>
        <vt:i4>1114161</vt:i4>
      </vt:variant>
      <vt:variant>
        <vt:i4>2</vt:i4>
      </vt:variant>
      <vt:variant>
        <vt:i4>0</vt:i4>
      </vt:variant>
      <vt:variant>
        <vt:i4>5</vt:i4>
      </vt:variant>
      <vt:variant>
        <vt:lpwstr/>
      </vt:variant>
      <vt:variant>
        <vt:lpwstr>_Toc78205618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 Smalling</dc:creator>
  <cp:keywords/>
  <dc:description/>
  <cp:lastModifiedBy>skaylah@icloud.com</cp:lastModifiedBy>
  <cp:revision>18</cp:revision>
  <dcterms:created xsi:type="dcterms:W3CDTF">2021-07-26T13:29:00Z</dcterms:created>
  <dcterms:modified xsi:type="dcterms:W3CDTF">2021-07-26T15:36:00Z</dcterms:modified>
</cp:coreProperties>
</file>